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9BF" w:rsidRPr="000F2381" w:rsidRDefault="00914830" w:rsidP="00914830">
      <w:pPr>
        <w:pStyle w:val="TopNr"/>
        <w:jc w:val="right"/>
        <w:rPr>
          <w:b w:val="0"/>
          <w:sz w:val="32"/>
        </w:rPr>
      </w:pPr>
      <w:bookmarkStart w:id="0" w:name="neudruck"/>
      <w:bookmarkEnd w:id="0"/>
      <w:r w:rsidRPr="000F2381">
        <w:rPr>
          <w:b w:val="0"/>
          <w:sz w:val="32"/>
        </w:rPr>
        <w:t>Neudruck</w:t>
      </w:r>
    </w:p>
    <w:p w:rsidR="008679BF" w:rsidRDefault="008679BF" w:rsidP="008679BF">
      <w:pPr>
        <w:rPr>
          <w:rFonts w:cs="Arial"/>
          <w:bCs/>
        </w:rPr>
      </w:pPr>
    </w:p>
    <w:p w:rsidR="008679BF" w:rsidRDefault="008679BF" w:rsidP="003F3112">
      <w:pPr>
        <w:pStyle w:val="Datumsfeld"/>
      </w:pPr>
    </w:p>
    <w:p w:rsidR="008679BF" w:rsidRDefault="008679BF" w:rsidP="008679BF">
      <w:pPr>
        <w:rPr>
          <w:rFonts w:cs="Arial"/>
          <w:b/>
          <w:bCs/>
          <w:sz w:val="40"/>
          <w:szCs w:val="40"/>
        </w:rPr>
      </w:pPr>
      <w:r>
        <w:rPr>
          <w:rFonts w:cs="Arial"/>
          <w:b/>
          <w:bCs/>
          <w:sz w:val="40"/>
          <w:szCs w:val="40"/>
        </w:rPr>
        <w:t>Tagesordnung</w:t>
      </w:r>
    </w:p>
    <w:p w:rsidR="008679BF" w:rsidRDefault="008679BF" w:rsidP="008679BF">
      <w:pPr>
        <w:rPr>
          <w:rFonts w:cs="Arial"/>
          <w:b/>
          <w:bCs/>
          <w:sz w:val="40"/>
          <w:szCs w:val="40"/>
        </w:rPr>
      </w:pPr>
    </w:p>
    <w:p w:rsidR="00A22D3B" w:rsidRPr="00622610" w:rsidRDefault="00A22D3B" w:rsidP="00A22D3B">
      <w:pPr>
        <w:tabs>
          <w:tab w:val="left" w:pos="6225"/>
        </w:tabs>
        <w:spacing w:line="312" w:lineRule="auto"/>
        <w:jc w:val="both"/>
        <w:rPr>
          <w:rFonts w:cs="Arial"/>
          <w:szCs w:val="22"/>
        </w:rPr>
      </w:pPr>
      <w:r>
        <w:rPr>
          <w:rFonts w:cs="Arial"/>
          <w:szCs w:val="22"/>
        </w:rPr>
        <w:t>6., 7. und 8. Sitzung</w:t>
      </w:r>
      <w:r w:rsidRPr="00622610">
        <w:rPr>
          <w:rFonts w:cs="Arial"/>
          <w:szCs w:val="22"/>
        </w:rPr>
        <w:t xml:space="preserve"> </w:t>
      </w:r>
    </w:p>
    <w:p w:rsidR="00A22D3B" w:rsidRPr="009C0468" w:rsidRDefault="00A22D3B" w:rsidP="00A22D3B">
      <w:pPr>
        <w:spacing w:line="312" w:lineRule="auto"/>
        <w:jc w:val="both"/>
        <w:rPr>
          <w:rFonts w:cs="Arial"/>
          <w:szCs w:val="22"/>
        </w:rPr>
      </w:pPr>
      <w:r w:rsidRPr="009C0468">
        <w:rPr>
          <w:rFonts w:cs="Arial"/>
          <w:szCs w:val="22"/>
        </w:rPr>
        <w:t>des Landtags Nordrhein-Westfalen</w:t>
      </w:r>
    </w:p>
    <w:p w:rsidR="00A22D3B" w:rsidRDefault="00A22D3B" w:rsidP="00A22D3B">
      <w:pPr>
        <w:spacing w:line="312" w:lineRule="auto"/>
        <w:jc w:val="both"/>
        <w:rPr>
          <w:rFonts w:cs="Arial"/>
          <w:b/>
          <w:bCs/>
          <w:szCs w:val="22"/>
        </w:rPr>
      </w:pPr>
      <w:r>
        <w:rPr>
          <w:rFonts w:cs="Arial"/>
          <w:b/>
          <w:bCs/>
          <w:szCs w:val="22"/>
        </w:rPr>
        <w:t>am Mittwoch, 13. September 2017</w:t>
      </w:r>
    </w:p>
    <w:p w:rsidR="00A22D3B" w:rsidRDefault="00A22D3B" w:rsidP="00A22D3B">
      <w:pPr>
        <w:spacing w:line="312" w:lineRule="auto"/>
        <w:jc w:val="both"/>
        <w:rPr>
          <w:rFonts w:cs="Arial"/>
          <w:b/>
          <w:bCs/>
          <w:szCs w:val="22"/>
        </w:rPr>
      </w:pPr>
      <w:r>
        <w:rPr>
          <w:rFonts w:cs="Arial"/>
          <w:b/>
          <w:bCs/>
          <w:szCs w:val="22"/>
        </w:rPr>
        <w:t>am Donnerstag, 14. September 2017 *)</w:t>
      </w:r>
    </w:p>
    <w:p w:rsidR="00A22D3B" w:rsidRDefault="00A22D3B" w:rsidP="00A22D3B">
      <w:pPr>
        <w:spacing w:line="312" w:lineRule="auto"/>
        <w:jc w:val="both"/>
        <w:rPr>
          <w:rFonts w:cs="Arial"/>
          <w:b/>
          <w:bCs/>
          <w:szCs w:val="22"/>
        </w:rPr>
      </w:pPr>
      <w:r>
        <w:rPr>
          <w:rFonts w:cs="Arial"/>
          <w:b/>
          <w:bCs/>
          <w:szCs w:val="22"/>
        </w:rPr>
        <w:t>am Freitag, 15. September 2017</w:t>
      </w:r>
    </w:p>
    <w:p w:rsidR="00A22D3B" w:rsidRDefault="00A22D3B" w:rsidP="00A22D3B">
      <w:pPr>
        <w:spacing w:line="312" w:lineRule="auto"/>
        <w:jc w:val="both"/>
        <w:rPr>
          <w:rFonts w:cs="Arial"/>
          <w:b/>
          <w:bCs/>
          <w:szCs w:val="22"/>
        </w:rPr>
      </w:pPr>
      <w:r>
        <w:rPr>
          <w:rFonts w:cs="Arial"/>
          <w:b/>
          <w:bCs/>
          <w:szCs w:val="22"/>
        </w:rPr>
        <w:t>jeweils vormittags: 10.00 Uhr</w:t>
      </w:r>
    </w:p>
    <w:p w:rsidR="00A22D3B" w:rsidRDefault="00A22D3B" w:rsidP="00A22D3B">
      <w:pPr>
        <w:rPr>
          <w:rFonts w:cs="Arial"/>
          <w:bCs/>
          <w:szCs w:val="22"/>
        </w:rPr>
      </w:pPr>
    </w:p>
    <w:p w:rsidR="00C54011" w:rsidRDefault="00C54011" w:rsidP="00A22D3B">
      <w:pPr>
        <w:rPr>
          <w:rFonts w:cs="Arial"/>
          <w:bCs/>
          <w:szCs w:val="22"/>
        </w:rPr>
      </w:pPr>
    </w:p>
    <w:p w:rsidR="00A22D3B" w:rsidRDefault="00A22D3B" w:rsidP="00A22D3B">
      <w:pPr>
        <w:rPr>
          <w:rFonts w:cs="Arial"/>
          <w:bCs/>
          <w:szCs w:val="22"/>
        </w:rPr>
      </w:pPr>
    </w:p>
    <w:p w:rsidR="00A22D3B" w:rsidRDefault="00A22D3B" w:rsidP="00A22D3B">
      <w:pPr>
        <w:rPr>
          <w:rFonts w:cs="Arial"/>
          <w:bCs/>
          <w:szCs w:val="22"/>
        </w:rPr>
      </w:pPr>
    </w:p>
    <w:p w:rsidR="00A22D3B" w:rsidRDefault="00A22D3B" w:rsidP="00A22D3B">
      <w:pPr>
        <w:rPr>
          <w:rFonts w:cs="Arial"/>
          <w:bCs/>
          <w:sz w:val="28"/>
          <w:szCs w:val="28"/>
        </w:rPr>
      </w:pPr>
      <w:r>
        <w:rPr>
          <w:rFonts w:cs="Arial"/>
          <w:b/>
          <w:bCs/>
          <w:sz w:val="28"/>
          <w:szCs w:val="28"/>
          <w:u w:val="single"/>
        </w:rPr>
        <w:t>Mittwoch, 13. September 2017</w:t>
      </w:r>
    </w:p>
    <w:p w:rsidR="00A22D3B" w:rsidRDefault="00A22D3B" w:rsidP="00A22D3B">
      <w:pPr>
        <w:rPr>
          <w:rFonts w:cs="Arial"/>
          <w:bCs/>
          <w:szCs w:val="22"/>
        </w:rPr>
      </w:pPr>
    </w:p>
    <w:tbl>
      <w:tblPr>
        <w:tblStyle w:val="Tabellenraster"/>
        <w:tblW w:w="9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36"/>
        <w:gridCol w:w="4138"/>
        <w:gridCol w:w="575"/>
        <w:gridCol w:w="4034"/>
      </w:tblGrid>
      <w:tr w:rsidR="00A22D3B" w:rsidRPr="00EF4F11" w:rsidTr="00453DD3">
        <w:trPr>
          <w:cantSplit/>
        </w:trPr>
        <w:tc>
          <w:tcPr>
            <w:tcW w:w="4674" w:type="dxa"/>
            <w:gridSpan w:val="2"/>
          </w:tcPr>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rPr>
            </w:pPr>
            <w:r w:rsidRPr="00EF4F11">
              <w:rPr>
                <w:rFonts w:cs="Arial"/>
                <w:b/>
                <w:szCs w:val="22"/>
              </w:rPr>
              <w:t>Vor Eintritt in die Tagesordnung</w:t>
            </w: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rPr>
            </w:pPr>
          </w:p>
        </w:tc>
        <w:tc>
          <w:tcPr>
            <w:tcW w:w="575" w:type="dxa"/>
          </w:tcPr>
          <w:p w:rsidR="00A22D3B" w:rsidRPr="00EF4F11" w:rsidRDefault="00A22D3B" w:rsidP="00453DD3">
            <w:pPr>
              <w:jc w:val="both"/>
              <w:rPr>
                <w:rFonts w:cs="Arial"/>
                <w:szCs w:val="22"/>
              </w:rPr>
            </w:pPr>
          </w:p>
        </w:tc>
        <w:tc>
          <w:tcPr>
            <w:tcW w:w="4034" w:type="dxa"/>
          </w:tcPr>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tc>
      </w:tr>
      <w:tr w:rsidR="00A22D3B" w:rsidRPr="00EF4F11" w:rsidTr="00453DD3">
        <w:trPr>
          <w:cantSplit/>
        </w:trPr>
        <w:tc>
          <w:tcPr>
            <w:tcW w:w="536" w:type="dxa"/>
          </w:tcPr>
          <w:p w:rsidR="00A22D3B" w:rsidRPr="00EF4F11" w:rsidRDefault="00A22D3B" w:rsidP="00453DD3">
            <w:pPr>
              <w:jc w:val="right"/>
              <w:rPr>
                <w:rFonts w:cs="Arial"/>
                <w:b/>
                <w:szCs w:val="22"/>
              </w:rPr>
            </w:pPr>
          </w:p>
        </w:tc>
        <w:tc>
          <w:tcPr>
            <w:tcW w:w="4138" w:type="dxa"/>
          </w:tcPr>
          <w:p w:rsidR="00A22D3B" w:rsidRPr="00EF4F11" w:rsidRDefault="00A22D3B" w:rsidP="00453DD3">
            <w:pPr>
              <w:autoSpaceDE w:val="0"/>
              <w:autoSpaceDN w:val="0"/>
              <w:adjustRightInd w:val="0"/>
              <w:ind w:left="33"/>
              <w:jc w:val="both"/>
              <w:rPr>
                <w:rFonts w:cs="Arial"/>
                <w:b/>
                <w:bCs/>
                <w:szCs w:val="22"/>
              </w:rPr>
            </w:pPr>
            <w:r w:rsidRPr="00EF4F11">
              <w:rPr>
                <w:rFonts w:cs="Arial"/>
                <w:b/>
                <w:bCs/>
                <w:szCs w:val="22"/>
              </w:rPr>
              <w:t>V e r p f l i c h t u n g</w:t>
            </w:r>
          </w:p>
          <w:p w:rsidR="00A22D3B" w:rsidRPr="00EF4F11" w:rsidRDefault="00A22D3B" w:rsidP="00453DD3">
            <w:pPr>
              <w:autoSpaceDE w:val="0"/>
              <w:autoSpaceDN w:val="0"/>
              <w:adjustRightInd w:val="0"/>
              <w:ind w:left="33"/>
              <w:jc w:val="both"/>
              <w:rPr>
                <w:rFonts w:cs="Arial"/>
                <w:b/>
                <w:bCs/>
                <w:szCs w:val="22"/>
              </w:rPr>
            </w:pPr>
          </w:p>
          <w:p w:rsidR="00A22D3B" w:rsidRPr="00EF4F11" w:rsidRDefault="00A22D3B" w:rsidP="00453DD3">
            <w:pPr>
              <w:autoSpaceDE w:val="0"/>
              <w:autoSpaceDN w:val="0"/>
              <w:adjustRightInd w:val="0"/>
              <w:ind w:left="33"/>
              <w:jc w:val="both"/>
              <w:rPr>
                <w:rFonts w:cs="Arial"/>
                <w:b/>
                <w:bCs/>
                <w:szCs w:val="22"/>
              </w:rPr>
            </w:pPr>
            <w:r w:rsidRPr="00EF4F11">
              <w:rPr>
                <w:rFonts w:cs="Arial"/>
                <w:b/>
                <w:bCs/>
                <w:szCs w:val="22"/>
              </w:rPr>
              <w:t>einer Abgeordneten</w:t>
            </w:r>
          </w:p>
          <w:p w:rsidR="00A22D3B" w:rsidRPr="00EF4F11" w:rsidRDefault="00A22D3B" w:rsidP="00453DD3">
            <w:pPr>
              <w:autoSpaceDE w:val="0"/>
              <w:autoSpaceDN w:val="0"/>
              <w:adjustRightInd w:val="0"/>
              <w:ind w:left="33"/>
              <w:jc w:val="both"/>
              <w:rPr>
                <w:rFonts w:cs="Arial"/>
                <w:b/>
                <w:bCs/>
                <w:szCs w:val="22"/>
              </w:rPr>
            </w:pPr>
            <w:r w:rsidRPr="00EF4F11">
              <w:rPr>
                <w:rFonts w:cs="Arial"/>
                <w:b/>
                <w:bCs/>
                <w:szCs w:val="22"/>
              </w:rPr>
              <w:t>gemäß § 2 Absatz 2 GO</w:t>
            </w:r>
          </w:p>
          <w:p w:rsidR="00A22D3B" w:rsidRDefault="00A22D3B" w:rsidP="00453DD3">
            <w:pPr>
              <w:jc w:val="both"/>
              <w:rPr>
                <w:rFonts w:cs="Arial"/>
                <w:szCs w:val="22"/>
              </w:rPr>
            </w:pPr>
          </w:p>
          <w:p w:rsidR="00F909BB" w:rsidRPr="00EF4F11" w:rsidRDefault="00F909BB" w:rsidP="00453DD3">
            <w:pPr>
              <w:jc w:val="both"/>
              <w:rPr>
                <w:rFonts w:cs="Arial"/>
                <w:szCs w:val="22"/>
              </w:rPr>
            </w:pPr>
          </w:p>
        </w:tc>
        <w:tc>
          <w:tcPr>
            <w:tcW w:w="575" w:type="dxa"/>
          </w:tcPr>
          <w:p w:rsidR="00A22D3B" w:rsidRPr="00EF4F11" w:rsidRDefault="00A22D3B" w:rsidP="00453DD3">
            <w:pPr>
              <w:jc w:val="both"/>
              <w:rPr>
                <w:rFonts w:cs="Arial"/>
                <w:szCs w:val="22"/>
              </w:rPr>
            </w:pPr>
          </w:p>
        </w:tc>
        <w:tc>
          <w:tcPr>
            <w:tcW w:w="4034" w:type="dxa"/>
          </w:tcPr>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tc>
      </w:tr>
      <w:tr w:rsidR="00A22D3B" w:rsidRPr="00EF4F11" w:rsidTr="00453DD3">
        <w:trPr>
          <w:cantSplit/>
        </w:trPr>
        <w:tc>
          <w:tcPr>
            <w:tcW w:w="536" w:type="dxa"/>
          </w:tcPr>
          <w:p w:rsidR="00A22D3B" w:rsidRPr="00EF4F11" w:rsidRDefault="00A22D3B" w:rsidP="00453DD3">
            <w:pPr>
              <w:jc w:val="right"/>
              <w:rPr>
                <w:rFonts w:cs="Arial"/>
                <w:b/>
                <w:szCs w:val="22"/>
              </w:rPr>
            </w:pPr>
            <w:r w:rsidRPr="00EF4F11">
              <w:rPr>
                <w:rFonts w:cs="Arial"/>
                <w:b/>
                <w:szCs w:val="22"/>
              </w:rPr>
              <w:t>1.</w:t>
            </w:r>
          </w:p>
        </w:tc>
        <w:tc>
          <w:tcPr>
            <w:tcW w:w="4138" w:type="dxa"/>
          </w:tcPr>
          <w:p w:rsidR="00A22D3B" w:rsidRPr="00EF4F11" w:rsidRDefault="00A22D3B" w:rsidP="00453DD3">
            <w:pPr>
              <w:jc w:val="both"/>
              <w:rPr>
                <w:rFonts w:cs="Arial"/>
                <w:b/>
                <w:bCs/>
                <w:szCs w:val="22"/>
              </w:rPr>
            </w:pPr>
            <w:r w:rsidRPr="00EF4F11">
              <w:rPr>
                <w:rFonts w:cs="Arial"/>
                <w:b/>
                <w:bCs/>
                <w:szCs w:val="22"/>
              </w:rPr>
              <w:t>Regierungserklärung</w:t>
            </w:r>
          </w:p>
          <w:p w:rsidR="00A22D3B" w:rsidRPr="00EF4F11" w:rsidRDefault="00A22D3B" w:rsidP="00453DD3">
            <w:pPr>
              <w:autoSpaceDE w:val="0"/>
              <w:autoSpaceDN w:val="0"/>
              <w:adjustRightInd w:val="0"/>
              <w:ind w:left="33"/>
              <w:jc w:val="both"/>
              <w:rPr>
                <w:rFonts w:cs="Arial"/>
                <w:b/>
                <w:bCs/>
                <w:szCs w:val="22"/>
              </w:rPr>
            </w:pPr>
          </w:p>
        </w:tc>
        <w:tc>
          <w:tcPr>
            <w:tcW w:w="575" w:type="dxa"/>
          </w:tcPr>
          <w:p w:rsidR="00A22D3B" w:rsidRPr="00EF4F11" w:rsidRDefault="00A22D3B" w:rsidP="00453DD3">
            <w:pPr>
              <w:jc w:val="both"/>
              <w:rPr>
                <w:rFonts w:cs="Arial"/>
                <w:szCs w:val="22"/>
              </w:rPr>
            </w:pPr>
          </w:p>
        </w:tc>
        <w:tc>
          <w:tcPr>
            <w:tcW w:w="4034" w:type="dxa"/>
          </w:tcPr>
          <w:p w:rsidR="00A22D3B" w:rsidRPr="00EF4F11" w:rsidRDefault="00A22D3B" w:rsidP="00453DD3">
            <w:pPr>
              <w:tabs>
                <w:tab w:val="left" w:pos="-1094"/>
                <w:tab w:val="left" w:pos="-703"/>
                <w:tab w:val="left" w:pos="-329"/>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EF4F11">
              <w:rPr>
                <w:rFonts w:cs="Arial"/>
                <w:b/>
                <w:szCs w:val="22"/>
              </w:rPr>
              <w:t>Einbringung</w:t>
            </w:r>
          </w:p>
          <w:p w:rsidR="00A22D3B" w:rsidRDefault="00A22D3B" w:rsidP="00453DD3">
            <w:pPr>
              <w:tabs>
                <w:tab w:val="left" w:pos="-1094"/>
                <w:tab w:val="left" w:pos="-703"/>
                <w:tab w:val="left" w:pos="-329"/>
                <w:tab w:val="left" w:pos="737"/>
                <w:tab w:val="left" w:pos="1457"/>
                <w:tab w:val="left" w:pos="2177"/>
                <w:tab w:val="left" w:pos="2724"/>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737"/>
                <w:tab w:val="left" w:pos="1457"/>
                <w:tab w:val="left" w:pos="2177"/>
                <w:tab w:val="left" w:pos="2724"/>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Pr>
                <w:rFonts w:cs="Arial"/>
                <w:szCs w:val="22"/>
              </w:rPr>
              <w:t>Ministerpräsident</w:t>
            </w:r>
            <w:r>
              <w:rPr>
                <w:rFonts w:cs="Arial"/>
                <w:szCs w:val="22"/>
              </w:rPr>
              <w:tab/>
            </w:r>
            <w:r>
              <w:rPr>
                <w:rFonts w:cs="Arial"/>
                <w:szCs w:val="22"/>
              </w:rPr>
              <w:tab/>
              <w:t>60</w:t>
            </w:r>
            <w:r w:rsidRPr="00EF4F11">
              <w:rPr>
                <w:rFonts w:cs="Arial"/>
                <w:szCs w:val="22"/>
              </w:rPr>
              <w:t xml:space="preserve"> Minuten</w:t>
            </w:r>
          </w:p>
          <w:p w:rsidR="00A22D3B" w:rsidRPr="00EF4F11" w:rsidRDefault="00A22D3B" w:rsidP="00453DD3">
            <w:pPr>
              <w:tabs>
                <w:tab w:val="left" w:pos="-1094"/>
                <w:tab w:val="left" w:pos="-703"/>
                <w:tab w:val="left" w:pos="-329"/>
                <w:tab w:val="left" w:pos="737"/>
                <w:tab w:val="left" w:pos="1457"/>
                <w:tab w:val="left" w:pos="2177"/>
                <w:tab w:val="left" w:pos="2724"/>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right"/>
              <w:rPr>
                <w:rFonts w:cs="Arial"/>
                <w:b/>
                <w:i/>
                <w:szCs w:val="22"/>
                <w:u w:val="single"/>
              </w:rPr>
            </w:pPr>
            <w:r w:rsidRPr="00EF4F11">
              <w:rPr>
                <w:rFonts w:cs="Arial"/>
                <w:b/>
                <w:i/>
                <w:szCs w:val="22"/>
                <w:u w:val="single"/>
              </w:rPr>
              <w:t>1</w:t>
            </w:r>
            <w:r>
              <w:rPr>
                <w:rFonts w:cs="Arial"/>
                <w:b/>
                <w:i/>
                <w:szCs w:val="22"/>
                <w:u w:val="single"/>
              </w:rPr>
              <w:t xml:space="preserve">1.00 </w:t>
            </w:r>
            <w:r w:rsidRPr="00EF4F11">
              <w:rPr>
                <w:rFonts w:cs="Arial"/>
                <w:b/>
                <w:i/>
                <w:szCs w:val="22"/>
                <w:u w:val="single"/>
              </w:rPr>
              <w:t>Uhr</w:t>
            </w: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tc>
      </w:tr>
    </w:tbl>
    <w:p w:rsidR="00C54011" w:rsidRDefault="00C54011"/>
    <w:p w:rsidR="00C54011" w:rsidRDefault="00C54011"/>
    <w:p w:rsidR="00C54011" w:rsidRDefault="00C54011"/>
    <w:p w:rsidR="00C54011" w:rsidRDefault="00C54011"/>
    <w:p w:rsidR="00C54011" w:rsidRDefault="00C54011" w:rsidP="00C54011"/>
    <w:p w:rsidR="00C54011" w:rsidRDefault="00C54011" w:rsidP="00C54011"/>
    <w:p w:rsidR="00C54011" w:rsidRDefault="00C54011" w:rsidP="00C54011">
      <w:pPr>
        <w:ind w:left="426" w:hanging="426"/>
        <w:jc w:val="both"/>
        <w:rPr>
          <w:rFonts w:cs="Arial"/>
          <w:szCs w:val="22"/>
        </w:rPr>
      </w:pPr>
      <w:r w:rsidRPr="004C0EAE">
        <w:rPr>
          <w:szCs w:val="22"/>
        </w:rPr>
        <w:t>*)</w:t>
      </w:r>
      <w:r w:rsidRPr="004C0EAE">
        <w:rPr>
          <w:szCs w:val="22"/>
        </w:rPr>
        <w:tab/>
        <w:t>Am Donnerstag,</w:t>
      </w:r>
      <w:r>
        <w:rPr>
          <w:szCs w:val="22"/>
        </w:rPr>
        <w:t xml:space="preserve"> 14. September 2017</w:t>
      </w:r>
      <w:r w:rsidRPr="004C0EAE">
        <w:rPr>
          <w:szCs w:val="22"/>
        </w:rPr>
        <w:t>, findet um 9.00 Uhr im Raum der Stille eine Landtagsandacht statt.</w:t>
      </w:r>
    </w:p>
    <w:p w:rsidR="00C54011" w:rsidRDefault="00C54011" w:rsidP="00C54011"/>
    <w:p w:rsidR="00C54011" w:rsidRDefault="00C54011" w:rsidP="00C54011">
      <w:r>
        <w:br w:type="page"/>
      </w:r>
    </w:p>
    <w:tbl>
      <w:tblPr>
        <w:tblStyle w:val="Tabellenraster"/>
        <w:tblW w:w="9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36"/>
        <w:gridCol w:w="4138"/>
        <w:gridCol w:w="575"/>
        <w:gridCol w:w="4034"/>
      </w:tblGrid>
      <w:tr w:rsidR="00A22D3B" w:rsidRPr="00EF4F11" w:rsidTr="00453DD3">
        <w:trPr>
          <w:cantSplit/>
        </w:trPr>
        <w:tc>
          <w:tcPr>
            <w:tcW w:w="536" w:type="dxa"/>
          </w:tcPr>
          <w:p w:rsidR="00A22D3B" w:rsidRPr="00C54011" w:rsidRDefault="00C54011" w:rsidP="00453DD3">
            <w:pPr>
              <w:jc w:val="right"/>
              <w:rPr>
                <w:rFonts w:cs="Arial"/>
                <w:b/>
                <w:szCs w:val="22"/>
                <w:u w:val="single"/>
              </w:rPr>
            </w:pPr>
            <w:r w:rsidRPr="00C54011">
              <w:rPr>
                <w:rFonts w:cs="Arial"/>
                <w:b/>
                <w:szCs w:val="22"/>
                <w:u w:val="single"/>
              </w:rPr>
              <w:t>2</w:t>
            </w:r>
            <w:r w:rsidR="00A22D3B" w:rsidRPr="00C54011">
              <w:rPr>
                <w:rFonts w:cs="Arial"/>
                <w:b/>
                <w:szCs w:val="22"/>
                <w:u w:val="single"/>
              </w:rPr>
              <w:t>.</w:t>
            </w:r>
          </w:p>
        </w:tc>
        <w:tc>
          <w:tcPr>
            <w:tcW w:w="4138" w:type="dxa"/>
          </w:tcPr>
          <w:p w:rsidR="00A22D3B" w:rsidRPr="00C9773B" w:rsidRDefault="00A22D3B" w:rsidP="00453DD3">
            <w:pPr>
              <w:pStyle w:val="StandardWeb"/>
              <w:spacing w:before="0" w:beforeAutospacing="0" w:after="0" w:afterAutospacing="0"/>
              <w:jc w:val="both"/>
              <w:rPr>
                <w:rFonts w:ascii="Arial" w:hAnsi="Arial" w:cs="Arial"/>
                <w:b/>
                <w:bCs/>
                <w:sz w:val="22"/>
                <w:szCs w:val="22"/>
              </w:rPr>
            </w:pPr>
            <w:r w:rsidRPr="00C9773B">
              <w:rPr>
                <w:rFonts w:ascii="Arial" w:hAnsi="Arial" w:cs="Arial"/>
                <w:b/>
                <w:bCs/>
                <w:sz w:val="22"/>
                <w:szCs w:val="22"/>
              </w:rPr>
              <w:t xml:space="preserve">Windenergieausbau in Nordrhein-Westfalen wieder in geordnete Bahnen lenken - Akzeptanz für die Windenergie wieder </w:t>
            </w:r>
            <w:r>
              <w:rPr>
                <w:rFonts w:ascii="Arial" w:hAnsi="Arial" w:cs="Arial"/>
                <w:b/>
                <w:bCs/>
                <w:sz w:val="22"/>
                <w:szCs w:val="22"/>
              </w:rPr>
              <w:t>sichern</w:t>
            </w:r>
          </w:p>
          <w:p w:rsidR="00A22D3B" w:rsidRPr="00C9773B" w:rsidRDefault="00A22D3B" w:rsidP="00453DD3">
            <w:pPr>
              <w:jc w:val="both"/>
              <w:rPr>
                <w:rFonts w:cs="Arial"/>
                <w:b/>
                <w:szCs w:val="22"/>
              </w:rPr>
            </w:pPr>
          </w:p>
          <w:p w:rsidR="00A22D3B" w:rsidRDefault="00A22D3B" w:rsidP="00453DD3">
            <w:pPr>
              <w:ind w:left="612"/>
              <w:jc w:val="both"/>
              <w:rPr>
                <w:rFonts w:cs="Arial"/>
                <w:szCs w:val="22"/>
              </w:rPr>
            </w:pPr>
            <w:r>
              <w:rPr>
                <w:rFonts w:cs="Arial"/>
                <w:szCs w:val="22"/>
              </w:rPr>
              <w:t>Antrag</w:t>
            </w:r>
          </w:p>
          <w:p w:rsidR="00A22D3B" w:rsidRDefault="00A22D3B" w:rsidP="00453DD3">
            <w:pPr>
              <w:ind w:left="612"/>
              <w:jc w:val="both"/>
              <w:rPr>
                <w:rFonts w:cs="Arial"/>
                <w:szCs w:val="22"/>
              </w:rPr>
            </w:pPr>
            <w:r>
              <w:rPr>
                <w:rFonts w:cs="Arial"/>
                <w:szCs w:val="22"/>
              </w:rPr>
              <w:t>der Fraktion der CDU und</w:t>
            </w:r>
          </w:p>
          <w:p w:rsidR="00A22D3B" w:rsidRPr="00F31442" w:rsidRDefault="00A22D3B" w:rsidP="00453DD3">
            <w:pPr>
              <w:ind w:left="612"/>
              <w:jc w:val="both"/>
              <w:rPr>
                <w:rFonts w:cs="Arial"/>
                <w:szCs w:val="22"/>
              </w:rPr>
            </w:pPr>
            <w:r>
              <w:rPr>
                <w:rFonts w:cs="Arial"/>
                <w:szCs w:val="22"/>
              </w:rPr>
              <w:t>der Fraktion der FDP</w:t>
            </w:r>
          </w:p>
          <w:p w:rsidR="00A22D3B" w:rsidRPr="00F31442" w:rsidRDefault="00A22D3B" w:rsidP="00453DD3">
            <w:pPr>
              <w:ind w:left="612"/>
              <w:jc w:val="both"/>
              <w:rPr>
                <w:rFonts w:cs="Arial"/>
                <w:bCs/>
                <w:szCs w:val="22"/>
              </w:rPr>
            </w:pPr>
            <w:r w:rsidRPr="00F31442">
              <w:rPr>
                <w:rFonts w:cs="Arial"/>
                <w:szCs w:val="22"/>
              </w:rPr>
              <w:t>Drucksache</w:t>
            </w:r>
            <w:r>
              <w:rPr>
                <w:rFonts w:cs="Arial"/>
                <w:bCs/>
                <w:szCs w:val="22"/>
              </w:rPr>
              <w:t xml:space="preserve"> 17/526</w:t>
            </w:r>
          </w:p>
          <w:p w:rsidR="00A22D3B" w:rsidRPr="00F31442" w:rsidRDefault="00A22D3B" w:rsidP="00453DD3">
            <w:pPr>
              <w:ind w:left="612"/>
              <w:jc w:val="both"/>
              <w:rPr>
                <w:rFonts w:cs="Arial"/>
                <w:bCs/>
                <w:szCs w:val="22"/>
              </w:rPr>
            </w:pPr>
          </w:p>
          <w:p w:rsidR="00A22D3B" w:rsidRPr="00EF4F11" w:rsidRDefault="00A22D3B" w:rsidP="00453DD3">
            <w:pPr>
              <w:pStyle w:val="StandardWeb"/>
              <w:spacing w:before="0" w:beforeAutospacing="0" w:after="0" w:afterAutospacing="0"/>
              <w:jc w:val="both"/>
              <w:rPr>
                <w:rFonts w:ascii="Arial" w:hAnsi="Arial" w:cs="Arial"/>
                <w:b/>
                <w:bCs/>
                <w:sz w:val="22"/>
                <w:szCs w:val="22"/>
              </w:rPr>
            </w:pPr>
          </w:p>
        </w:tc>
        <w:tc>
          <w:tcPr>
            <w:tcW w:w="575" w:type="dxa"/>
          </w:tcPr>
          <w:p w:rsidR="00A22D3B" w:rsidRPr="00EF4F11" w:rsidRDefault="00A22D3B" w:rsidP="00453DD3">
            <w:pPr>
              <w:jc w:val="both"/>
              <w:rPr>
                <w:rFonts w:cs="Arial"/>
                <w:szCs w:val="22"/>
              </w:rPr>
            </w:pPr>
          </w:p>
        </w:tc>
        <w:tc>
          <w:tcPr>
            <w:tcW w:w="4034" w:type="dxa"/>
          </w:tcPr>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Pr>
                <w:rFonts w:cs="Arial"/>
                <w:b/>
                <w:szCs w:val="22"/>
              </w:rPr>
              <w:t>Beratungsverfahren</w:t>
            </w: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Pr>
                <w:rFonts w:cs="Arial"/>
                <w:szCs w:val="22"/>
              </w:rPr>
              <w:t>Block I</w:t>
            </w: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Pr>
                <w:rFonts w:cs="Arial"/>
                <w:szCs w:val="22"/>
              </w:rPr>
              <w:t>Überweisung an den Ausschuss für Wirtschaft, Energie und Landesplanung - federführend -, an den Ausschuss für Heimat, Kommunales, Bauen und Wohnen sowie an den Ausschuss für Umwelt, Landwirtschaft, Natur- und Verbraucherschutz; die abschließende Abstimmung soll im federführenden Ausschuss in öffentlicher Sitzung erfolgen.</w:t>
            </w: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47694A" w:rsidRDefault="00C54011"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right"/>
              <w:rPr>
                <w:rFonts w:cs="Arial"/>
                <w:b/>
                <w:i/>
                <w:szCs w:val="22"/>
                <w:u w:val="single"/>
              </w:rPr>
            </w:pPr>
            <w:r>
              <w:rPr>
                <w:rFonts w:cs="Arial"/>
                <w:b/>
                <w:i/>
                <w:szCs w:val="22"/>
                <w:u w:val="single"/>
              </w:rPr>
              <w:t>11.30</w:t>
            </w:r>
            <w:r w:rsidR="00A22D3B">
              <w:rPr>
                <w:rFonts w:cs="Arial"/>
                <w:b/>
                <w:i/>
                <w:szCs w:val="22"/>
                <w:u w:val="single"/>
              </w:rPr>
              <w:t xml:space="preserve"> Uhr</w:t>
            </w: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rPr>
            </w:pPr>
          </w:p>
        </w:tc>
      </w:tr>
      <w:tr w:rsidR="00A22D3B" w:rsidRPr="00EF4F11" w:rsidTr="00453DD3">
        <w:trPr>
          <w:cantSplit/>
        </w:trPr>
        <w:tc>
          <w:tcPr>
            <w:tcW w:w="536" w:type="dxa"/>
          </w:tcPr>
          <w:p w:rsidR="00A22D3B" w:rsidRPr="00C54011" w:rsidRDefault="00C54011" w:rsidP="00453DD3">
            <w:pPr>
              <w:jc w:val="right"/>
              <w:rPr>
                <w:rFonts w:cs="Arial"/>
                <w:b/>
                <w:szCs w:val="22"/>
                <w:u w:val="single"/>
              </w:rPr>
            </w:pPr>
            <w:r w:rsidRPr="00C54011">
              <w:rPr>
                <w:rFonts w:cs="Arial"/>
                <w:b/>
                <w:szCs w:val="22"/>
                <w:u w:val="single"/>
              </w:rPr>
              <w:t>3</w:t>
            </w:r>
            <w:r w:rsidR="00A22D3B" w:rsidRPr="00C54011">
              <w:rPr>
                <w:rFonts w:cs="Arial"/>
                <w:b/>
                <w:szCs w:val="22"/>
                <w:u w:val="single"/>
              </w:rPr>
              <w:t>.</w:t>
            </w:r>
          </w:p>
        </w:tc>
        <w:tc>
          <w:tcPr>
            <w:tcW w:w="4138" w:type="dxa"/>
          </w:tcPr>
          <w:p w:rsidR="00A22D3B" w:rsidRPr="00EF4F11" w:rsidRDefault="00A22D3B" w:rsidP="00453DD3">
            <w:pPr>
              <w:jc w:val="both"/>
              <w:rPr>
                <w:rFonts w:cs="Arial"/>
                <w:b/>
                <w:szCs w:val="22"/>
              </w:rPr>
            </w:pPr>
            <w:r w:rsidRPr="00EF4F11">
              <w:rPr>
                <w:rFonts w:cs="Arial"/>
                <w:b/>
                <w:szCs w:val="22"/>
              </w:rPr>
              <w:t xml:space="preserve">Stopp der Fusion von ThyssenKrupp Steel Europe und </w:t>
            </w:r>
            <w:proofErr w:type="spellStart"/>
            <w:r w:rsidRPr="00EF4F11">
              <w:rPr>
                <w:rFonts w:cs="Arial"/>
                <w:b/>
                <w:szCs w:val="22"/>
              </w:rPr>
              <w:t>Tata</w:t>
            </w:r>
            <w:proofErr w:type="spellEnd"/>
            <w:r w:rsidRPr="00EF4F11">
              <w:rPr>
                <w:rFonts w:cs="Arial"/>
                <w:b/>
                <w:szCs w:val="22"/>
              </w:rPr>
              <w:t xml:space="preserve"> - Alternativen für die Zukunft der Stahlindustrie in NRW suchen</w:t>
            </w:r>
          </w:p>
          <w:p w:rsidR="00A22D3B" w:rsidRPr="00EF4F11" w:rsidRDefault="00A22D3B" w:rsidP="00453DD3">
            <w:pPr>
              <w:jc w:val="both"/>
              <w:rPr>
                <w:rFonts w:cs="Arial"/>
                <w:szCs w:val="22"/>
              </w:rPr>
            </w:pPr>
          </w:p>
          <w:p w:rsidR="00A22D3B" w:rsidRPr="00EF4F11" w:rsidRDefault="00A22D3B" w:rsidP="00453DD3">
            <w:pPr>
              <w:ind w:left="612"/>
              <w:jc w:val="both"/>
              <w:rPr>
                <w:rFonts w:cs="Arial"/>
                <w:szCs w:val="22"/>
              </w:rPr>
            </w:pPr>
            <w:r w:rsidRPr="00EF4F11">
              <w:rPr>
                <w:rFonts w:cs="Arial"/>
                <w:szCs w:val="22"/>
              </w:rPr>
              <w:t>Antrag</w:t>
            </w:r>
          </w:p>
          <w:p w:rsidR="00A22D3B" w:rsidRPr="00EF4F11" w:rsidRDefault="00A22D3B" w:rsidP="00453DD3">
            <w:pPr>
              <w:ind w:left="612"/>
              <w:jc w:val="both"/>
              <w:rPr>
                <w:rFonts w:cs="Arial"/>
                <w:szCs w:val="22"/>
              </w:rPr>
            </w:pPr>
            <w:r w:rsidRPr="00EF4F11">
              <w:rPr>
                <w:rFonts w:cs="Arial"/>
                <w:szCs w:val="22"/>
              </w:rPr>
              <w:t>der Fraktion der SPD</w:t>
            </w:r>
          </w:p>
          <w:p w:rsidR="00A22D3B" w:rsidRPr="00EF4F11" w:rsidRDefault="00A22D3B" w:rsidP="00453DD3">
            <w:pPr>
              <w:ind w:left="612"/>
              <w:jc w:val="both"/>
              <w:rPr>
                <w:rFonts w:cs="Arial"/>
                <w:bCs/>
                <w:szCs w:val="22"/>
              </w:rPr>
            </w:pPr>
            <w:r w:rsidRPr="00EF4F11">
              <w:rPr>
                <w:rFonts w:cs="Arial"/>
                <w:szCs w:val="22"/>
              </w:rPr>
              <w:t>Drucksache</w:t>
            </w:r>
            <w:r w:rsidRPr="00EF4F11">
              <w:rPr>
                <w:rFonts w:cs="Arial"/>
                <w:bCs/>
                <w:szCs w:val="22"/>
              </w:rPr>
              <w:t xml:space="preserve"> 17/511</w:t>
            </w:r>
          </w:p>
          <w:p w:rsidR="00A22D3B" w:rsidRPr="00EF4F11" w:rsidRDefault="00A22D3B" w:rsidP="00453DD3">
            <w:pPr>
              <w:rPr>
                <w:rFonts w:cs="Arial"/>
                <w:szCs w:val="22"/>
              </w:rPr>
            </w:pPr>
          </w:p>
          <w:p w:rsidR="00A22D3B" w:rsidRPr="00EF4F11" w:rsidRDefault="00A22D3B" w:rsidP="00453DD3">
            <w:pPr>
              <w:jc w:val="both"/>
              <w:rPr>
                <w:rFonts w:cs="Arial"/>
                <w:b/>
                <w:szCs w:val="22"/>
              </w:rPr>
            </w:pPr>
          </w:p>
        </w:tc>
        <w:tc>
          <w:tcPr>
            <w:tcW w:w="575" w:type="dxa"/>
          </w:tcPr>
          <w:p w:rsidR="00A22D3B" w:rsidRPr="00EF4F11" w:rsidRDefault="00A22D3B" w:rsidP="00453DD3">
            <w:pPr>
              <w:jc w:val="both"/>
              <w:rPr>
                <w:rFonts w:cs="Arial"/>
                <w:szCs w:val="22"/>
              </w:rPr>
            </w:pPr>
          </w:p>
        </w:tc>
        <w:tc>
          <w:tcPr>
            <w:tcW w:w="4034" w:type="dxa"/>
          </w:tcPr>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EF4F11">
              <w:rPr>
                <w:rFonts w:cs="Arial"/>
                <w:b/>
                <w:szCs w:val="22"/>
              </w:rPr>
              <w:t>Beratungsverfahren</w:t>
            </w: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Pr>
                <w:rFonts w:cs="Arial"/>
                <w:szCs w:val="22"/>
              </w:rPr>
              <w:t>Block I</w:t>
            </w: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EF4F11">
              <w:rPr>
                <w:rFonts w:cs="Arial"/>
                <w:szCs w:val="22"/>
              </w:rPr>
              <w:t>direkte Abstimmung</w:t>
            </w: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47694A" w:rsidRDefault="00C54011"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right"/>
              <w:rPr>
                <w:rFonts w:cs="Arial"/>
                <w:b/>
                <w:i/>
                <w:szCs w:val="22"/>
                <w:u w:val="single"/>
              </w:rPr>
            </w:pPr>
            <w:r>
              <w:rPr>
                <w:rFonts w:cs="Arial"/>
                <w:b/>
                <w:i/>
                <w:szCs w:val="22"/>
                <w:u w:val="single"/>
              </w:rPr>
              <w:t>12.00</w:t>
            </w:r>
            <w:r w:rsidR="00A22D3B">
              <w:rPr>
                <w:rFonts w:cs="Arial"/>
                <w:b/>
                <w:i/>
                <w:szCs w:val="22"/>
                <w:u w:val="single"/>
              </w:rPr>
              <w:t xml:space="preserve"> Uhr</w:t>
            </w: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tc>
      </w:tr>
      <w:tr w:rsidR="00A22D3B" w:rsidRPr="00EF4F11" w:rsidTr="00453DD3">
        <w:trPr>
          <w:cantSplit/>
        </w:trPr>
        <w:tc>
          <w:tcPr>
            <w:tcW w:w="536" w:type="dxa"/>
          </w:tcPr>
          <w:p w:rsidR="00A22D3B" w:rsidRPr="00C54011" w:rsidRDefault="00C54011" w:rsidP="00453DD3">
            <w:pPr>
              <w:jc w:val="right"/>
              <w:rPr>
                <w:rFonts w:cs="Arial"/>
                <w:b/>
                <w:szCs w:val="22"/>
                <w:u w:val="single"/>
              </w:rPr>
            </w:pPr>
            <w:r w:rsidRPr="00C54011">
              <w:rPr>
                <w:rFonts w:cs="Arial"/>
                <w:b/>
                <w:szCs w:val="22"/>
                <w:u w:val="single"/>
              </w:rPr>
              <w:t>4</w:t>
            </w:r>
            <w:r w:rsidR="00A22D3B" w:rsidRPr="00C54011">
              <w:rPr>
                <w:rFonts w:cs="Arial"/>
                <w:b/>
                <w:szCs w:val="22"/>
                <w:u w:val="single"/>
              </w:rPr>
              <w:t>.</w:t>
            </w:r>
          </w:p>
        </w:tc>
        <w:tc>
          <w:tcPr>
            <w:tcW w:w="4138" w:type="dxa"/>
          </w:tcPr>
          <w:p w:rsidR="00A22D3B" w:rsidRPr="001D084F" w:rsidRDefault="00A22D3B" w:rsidP="00453DD3">
            <w:pPr>
              <w:jc w:val="both"/>
              <w:rPr>
                <w:rFonts w:cs="Arial"/>
                <w:b/>
                <w:szCs w:val="22"/>
              </w:rPr>
            </w:pPr>
            <w:r w:rsidRPr="001D084F">
              <w:rPr>
                <w:rFonts w:cs="Arial"/>
                <w:b/>
              </w:rPr>
              <w:t>Nordrhein-Westfälische Wirtschaft braucht konkrete Unterstützung bei der Digitalisierung anstatt wirkungslose Symbolpolitik</w:t>
            </w:r>
          </w:p>
          <w:p w:rsidR="00A22D3B" w:rsidRDefault="00A22D3B" w:rsidP="00453DD3">
            <w:pPr>
              <w:rPr>
                <w:rFonts w:cs="Arial"/>
                <w:b/>
                <w:szCs w:val="22"/>
              </w:rPr>
            </w:pPr>
          </w:p>
          <w:p w:rsidR="00A22D3B" w:rsidRDefault="00A22D3B" w:rsidP="00453DD3">
            <w:pPr>
              <w:ind w:left="612"/>
              <w:jc w:val="both"/>
              <w:rPr>
                <w:rFonts w:cs="Arial"/>
                <w:szCs w:val="22"/>
              </w:rPr>
            </w:pPr>
            <w:r>
              <w:rPr>
                <w:rFonts w:cs="Arial"/>
                <w:szCs w:val="22"/>
              </w:rPr>
              <w:t xml:space="preserve">Antrag </w:t>
            </w:r>
          </w:p>
          <w:p w:rsidR="00A22D3B" w:rsidRDefault="00A22D3B" w:rsidP="00453DD3">
            <w:pPr>
              <w:ind w:left="612"/>
              <w:jc w:val="both"/>
              <w:rPr>
                <w:rFonts w:cs="Arial"/>
                <w:szCs w:val="22"/>
              </w:rPr>
            </w:pPr>
            <w:r>
              <w:rPr>
                <w:rFonts w:cs="Arial"/>
                <w:szCs w:val="22"/>
              </w:rPr>
              <w:t>der Fraktion BÜNDNIS 90/</w:t>
            </w:r>
          </w:p>
          <w:p w:rsidR="00A22D3B" w:rsidRPr="00EF4F11" w:rsidRDefault="00A22D3B" w:rsidP="00453DD3">
            <w:pPr>
              <w:ind w:left="612"/>
              <w:jc w:val="both"/>
              <w:rPr>
                <w:rFonts w:cs="Arial"/>
                <w:szCs w:val="22"/>
              </w:rPr>
            </w:pPr>
            <w:r>
              <w:rPr>
                <w:rFonts w:cs="Arial"/>
                <w:szCs w:val="22"/>
              </w:rPr>
              <w:t>DIE GRÜNEN</w:t>
            </w:r>
          </w:p>
          <w:p w:rsidR="00A22D3B" w:rsidRPr="00EF4F11" w:rsidRDefault="00A22D3B" w:rsidP="00453DD3">
            <w:pPr>
              <w:ind w:left="612"/>
              <w:jc w:val="both"/>
              <w:rPr>
                <w:rFonts w:cs="Arial"/>
                <w:szCs w:val="22"/>
              </w:rPr>
            </w:pPr>
            <w:r w:rsidRPr="00EF4F11">
              <w:rPr>
                <w:rFonts w:cs="Arial"/>
                <w:szCs w:val="22"/>
              </w:rPr>
              <w:t>Drucksache 17/</w:t>
            </w:r>
            <w:r>
              <w:rPr>
                <w:rFonts w:cs="Arial"/>
                <w:szCs w:val="22"/>
              </w:rPr>
              <w:t>534</w:t>
            </w:r>
          </w:p>
          <w:p w:rsidR="00A22D3B" w:rsidRDefault="00A22D3B" w:rsidP="00453DD3">
            <w:pPr>
              <w:rPr>
                <w:rFonts w:cs="Arial"/>
                <w:szCs w:val="22"/>
              </w:rPr>
            </w:pPr>
          </w:p>
          <w:p w:rsidR="00A22D3B" w:rsidRPr="001323DA" w:rsidRDefault="00A22D3B" w:rsidP="00453DD3">
            <w:pPr>
              <w:rPr>
                <w:rFonts w:cs="Arial"/>
                <w:b/>
                <w:szCs w:val="22"/>
              </w:rPr>
            </w:pPr>
          </w:p>
        </w:tc>
        <w:tc>
          <w:tcPr>
            <w:tcW w:w="575" w:type="dxa"/>
          </w:tcPr>
          <w:p w:rsidR="00A22D3B" w:rsidRPr="00EF4F11" w:rsidRDefault="00A22D3B" w:rsidP="00453DD3">
            <w:pPr>
              <w:jc w:val="both"/>
              <w:rPr>
                <w:rFonts w:cs="Arial"/>
                <w:szCs w:val="22"/>
              </w:rPr>
            </w:pPr>
          </w:p>
        </w:tc>
        <w:tc>
          <w:tcPr>
            <w:tcW w:w="4034" w:type="dxa"/>
          </w:tcPr>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Pr>
                <w:rFonts w:cs="Arial"/>
                <w:b/>
                <w:szCs w:val="22"/>
              </w:rPr>
              <w:t>Beratungsverfahren</w:t>
            </w: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Pr>
                <w:rFonts w:cs="Arial"/>
                <w:szCs w:val="22"/>
              </w:rPr>
              <w:t>Block I</w:t>
            </w: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Pr>
                <w:rFonts w:cs="Arial"/>
                <w:szCs w:val="22"/>
              </w:rPr>
              <w:t>direkte Abstimmung</w:t>
            </w: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47694A" w:rsidRDefault="00C54011"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right"/>
              <w:rPr>
                <w:rFonts w:cs="Arial"/>
                <w:b/>
                <w:i/>
                <w:szCs w:val="22"/>
                <w:u w:val="single"/>
              </w:rPr>
            </w:pPr>
            <w:r>
              <w:rPr>
                <w:rFonts w:cs="Arial"/>
                <w:b/>
                <w:i/>
                <w:szCs w:val="22"/>
                <w:u w:val="single"/>
              </w:rPr>
              <w:t>12.30</w:t>
            </w:r>
            <w:r w:rsidR="00A22D3B">
              <w:rPr>
                <w:rFonts w:cs="Arial"/>
                <w:b/>
                <w:i/>
                <w:szCs w:val="22"/>
                <w:u w:val="single"/>
              </w:rPr>
              <w:t xml:space="preserve"> Uhr</w:t>
            </w: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rPr>
            </w:pPr>
          </w:p>
        </w:tc>
      </w:tr>
      <w:tr w:rsidR="00A22D3B" w:rsidRPr="00EF4F11" w:rsidTr="00453DD3">
        <w:trPr>
          <w:cantSplit/>
        </w:trPr>
        <w:tc>
          <w:tcPr>
            <w:tcW w:w="536" w:type="dxa"/>
          </w:tcPr>
          <w:p w:rsidR="00A22D3B" w:rsidRPr="00C54011" w:rsidRDefault="00C54011" w:rsidP="00453DD3">
            <w:pPr>
              <w:jc w:val="right"/>
              <w:rPr>
                <w:rFonts w:cs="Arial"/>
                <w:b/>
                <w:szCs w:val="22"/>
                <w:u w:val="single"/>
              </w:rPr>
            </w:pPr>
            <w:r w:rsidRPr="00C54011">
              <w:rPr>
                <w:rFonts w:cs="Arial"/>
                <w:b/>
                <w:szCs w:val="22"/>
                <w:u w:val="single"/>
              </w:rPr>
              <w:t>5</w:t>
            </w:r>
            <w:r w:rsidR="00A22D3B" w:rsidRPr="00C54011">
              <w:rPr>
                <w:rFonts w:cs="Arial"/>
                <w:b/>
                <w:szCs w:val="22"/>
                <w:u w:val="single"/>
              </w:rPr>
              <w:t>.</w:t>
            </w:r>
          </w:p>
        </w:tc>
        <w:tc>
          <w:tcPr>
            <w:tcW w:w="4138" w:type="dxa"/>
          </w:tcPr>
          <w:p w:rsidR="00A22D3B" w:rsidRPr="00EF4F11" w:rsidRDefault="00A22D3B" w:rsidP="00453DD3">
            <w:pPr>
              <w:jc w:val="both"/>
              <w:rPr>
                <w:rFonts w:cs="Arial"/>
                <w:b/>
                <w:szCs w:val="22"/>
              </w:rPr>
            </w:pPr>
            <w:r w:rsidRPr="00EF4F11">
              <w:rPr>
                <w:rFonts w:cs="Arial"/>
                <w:b/>
                <w:szCs w:val="22"/>
              </w:rPr>
              <w:t>Baustopp der geplanten zentralen Landesaufnahmeeinrichtung (LEA) in Bochum</w:t>
            </w:r>
          </w:p>
          <w:p w:rsidR="00A22D3B" w:rsidRPr="00EF4F11" w:rsidRDefault="00A22D3B" w:rsidP="00453DD3">
            <w:pPr>
              <w:jc w:val="both"/>
              <w:rPr>
                <w:rFonts w:cs="Arial"/>
                <w:b/>
                <w:szCs w:val="22"/>
              </w:rPr>
            </w:pPr>
          </w:p>
          <w:p w:rsidR="00A22D3B" w:rsidRPr="00EF4F11" w:rsidRDefault="00A22D3B" w:rsidP="00453DD3">
            <w:pPr>
              <w:ind w:left="612"/>
              <w:jc w:val="both"/>
              <w:rPr>
                <w:rFonts w:cs="Arial"/>
                <w:szCs w:val="22"/>
              </w:rPr>
            </w:pPr>
            <w:r w:rsidRPr="00EF4F11">
              <w:rPr>
                <w:rFonts w:cs="Arial"/>
                <w:szCs w:val="22"/>
              </w:rPr>
              <w:t>Antrag</w:t>
            </w:r>
          </w:p>
          <w:p w:rsidR="00A22D3B" w:rsidRPr="00EF4F11" w:rsidRDefault="00A22D3B" w:rsidP="00453DD3">
            <w:pPr>
              <w:ind w:left="612"/>
              <w:jc w:val="both"/>
              <w:rPr>
                <w:rFonts w:cs="Arial"/>
                <w:szCs w:val="22"/>
              </w:rPr>
            </w:pPr>
            <w:r w:rsidRPr="00EF4F11">
              <w:rPr>
                <w:rFonts w:cs="Arial"/>
                <w:szCs w:val="22"/>
              </w:rPr>
              <w:t>der Fraktion der AfD</w:t>
            </w:r>
          </w:p>
          <w:p w:rsidR="00A22D3B" w:rsidRPr="00EF4F11" w:rsidRDefault="00A22D3B" w:rsidP="00453DD3">
            <w:pPr>
              <w:ind w:left="612"/>
              <w:jc w:val="both"/>
              <w:rPr>
                <w:rFonts w:cs="Arial"/>
                <w:bCs/>
                <w:szCs w:val="22"/>
              </w:rPr>
            </w:pPr>
            <w:r w:rsidRPr="00EF4F11">
              <w:rPr>
                <w:rFonts w:cs="Arial"/>
                <w:szCs w:val="22"/>
              </w:rPr>
              <w:t>Drucksache</w:t>
            </w:r>
            <w:r w:rsidRPr="00EF4F11">
              <w:rPr>
                <w:rFonts w:cs="Arial"/>
                <w:bCs/>
                <w:szCs w:val="22"/>
              </w:rPr>
              <w:t xml:space="preserve"> 17/520</w:t>
            </w:r>
          </w:p>
          <w:p w:rsidR="00A22D3B" w:rsidRPr="00EF4F11" w:rsidRDefault="00A22D3B" w:rsidP="00453DD3">
            <w:pPr>
              <w:ind w:left="612"/>
              <w:jc w:val="both"/>
              <w:rPr>
                <w:rFonts w:cs="Arial"/>
                <w:bCs/>
                <w:szCs w:val="22"/>
              </w:rPr>
            </w:pPr>
          </w:p>
          <w:p w:rsidR="00A22D3B" w:rsidRPr="00EF4F11" w:rsidRDefault="00A22D3B" w:rsidP="00453DD3">
            <w:pPr>
              <w:jc w:val="both"/>
              <w:rPr>
                <w:rFonts w:cs="Arial"/>
                <w:szCs w:val="22"/>
              </w:rPr>
            </w:pPr>
          </w:p>
        </w:tc>
        <w:tc>
          <w:tcPr>
            <w:tcW w:w="575" w:type="dxa"/>
          </w:tcPr>
          <w:p w:rsidR="00A22D3B" w:rsidRPr="00EF4F11" w:rsidRDefault="00A22D3B" w:rsidP="00453DD3">
            <w:pPr>
              <w:jc w:val="both"/>
              <w:rPr>
                <w:rFonts w:cs="Arial"/>
                <w:szCs w:val="22"/>
              </w:rPr>
            </w:pPr>
          </w:p>
        </w:tc>
        <w:tc>
          <w:tcPr>
            <w:tcW w:w="4034" w:type="dxa"/>
          </w:tcPr>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EF4F11">
              <w:rPr>
                <w:rFonts w:cs="Arial"/>
                <w:b/>
                <w:szCs w:val="22"/>
              </w:rPr>
              <w:t>Beratungsverfahren</w:t>
            </w: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Pr>
                <w:rFonts w:cs="Arial"/>
                <w:szCs w:val="22"/>
              </w:rPr>
              <w:t>Block I</w:t>
            </w: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EF4F11">
              <w:rPr>
                <w:rFonts w:cs="Arial"/>
                <w:szCs w:val="22"/>
              </w:rPr>
              <w:t>direkte Abstimmung</w:t>
            </w: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47694A" w:rsidRDefault="00C54011"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right"/>
              <w:rPr>
                <w:rFonts w:cs="Arial"/>
                <w:b/>
                <w:i/>
                <w:szCs w:val="22"/>
                <w:u w:val="single"/>
              </w:rPr>
            </w:pPr>
            <w:r>
              <w:rPr>
                <w:rFonts w:cs="Arial"/>
                <w:b/>
                <w:i/>
                <w:szCs w:val="22"/>
                <w:u w:val="single"/>
              </w:rPr>
              <w:t>13.00</w:t>
            </w:r>
            <w:r w:rsidR="00A22D3B">
              <w:rPr>
                <w:rFonts w:cs="Arial"/>
                <w:b/>
                <w:i/>
                <w:szCs w:val="22"/>
                <w:u w:val="single"/>
              </w:rPr>
              <w:t xml:space="preserve"> Uhr</w:t>
            </w: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tc>
      </w:tr>
      <w:tr w:rsidR="00A22D3B" w:rsidRPr="00EF4F11" w:rsidTr="00453DD3">
        <w:trPr>
          <w:cantSplit/>
        </w:trPr>
        <w:tc>
          <w:tcPr>
            <w:tcW w:w="536" w:type="dxa"/>
          </w:tcPr>
          <w:p w:rsidR="00A22D3B" w:rsidRPr="00C54011" w:rsidRDefault="00C54011" w:rsidP="00453DD3">
            <w:pPr>
              <w:jc w:val="right"/>
              <w:rPr>
                <w:rFonts w:cs="Arial"/>
                <w:b/>
                <w:szCs w:val="22"/>
                <w:u w:val="single"/>
              </w:rPr>
            </w:pPr>
            <w:r w:rsidRPr="00C54011">
              <w:rPr>
                <w:rFonts w:cs="Arial"/>
                <w:b/>
                <w:szCs w:val="22"/>
                <w:u w:val="single"/>
              </w:rPr>
              <w:t>6</w:t>
            </w:r>
            <w:r w:rsidR="00A22D3B" w:rsidRPr="00C54011">
              <w:rPr>
                <w:rFonts w:cs="Arial"/>
                <w:b/>
                <w:szCs w:val="22"/>
                <w:u w:val="single"/>
              </w:rPr>
              <w:t>.</w:t>
            </w:r>
          </w:p>
        </w:tc>
        <w:tc>
          <w:tcPr>
            <w:tcW w:w="4138" w:type="dxa"/>
          </w:tcPr>
          <w:p w:rsidR="00A22D3B" w:rsidRPr="00456A07" w:rsidRDefault="00A22D3B" w:rsidP="00453DD3">
            <w:pPr>
              <w:pStyle w:val="StandardWeb"/>
              <w:spacing w:before="0" w:beforeAutospacing="0" w:after="0" w:afterAutospacing="0"/>
              <w:jc w:val="both"/>
              <w:rPr>
                <w:rFonts w:ascii="Arial" w:hAnsi="Arial" w:cs="Arial"/>
                <w:b/>
                <w:bCs/>
                <w:sz w:val="22"/>
                <w:szCs w:val="22"/>
              </w:rPr>
            </w:pPr>
            <w:r w:rsidRPr="00456A07">
              <w:rPr>
                <w:rFonts w:ascii="Arial" w:hAnsi="Arial" w:cs="Arial"/>
                <w:b/>
                <w:sz w:val="22"/>
                <w:szCs w:val="22"/>
              </w:rPr>
              <w:t>Kommunale Theater und Orchester in Nordrhein-Westfalen sowie die freie Szene stärken – Weiterentwicklung von Strukturen ermöglichen</w:t>
            </w:r>
          </w:p>
          <w:p w:rsidR="00A22D3B" w:rsidRPr="00456A07" w:rsidRDefault="00A22D3B" w:rsidP="00453DD3">
            <w:pPr>
              <w:jc w:val="both"/>
              <w:rPr>
                <w:rFonts w:cs="Arial"/>
                <w:b/>
                <w:szCs w:val="22"/>
              </w:rPr>
            </w:pPr>
          </w:p>
          <w:p w:rsidR="00A22D3B" w:rsidRDefault="00A22D3B" w:rsidP="00453DD3">
            <w:pPr>
              <w:ind w:left="612"/>
              <w:jc w:val="both"/>
              <w:rPr>
                <w:rFonts w:cs="Arial"/>
                <w:szCs w:val="22"/>
              </w:rPr>
            </w:pPr>
            <w:r>
              <w:rPr>
                <w:rFonts w:cs="Arial"/>
                <w:szCs w:val="22"/>
              </w:rPr>
              <w:t>Antrag</w:t>
            </w:r>
          </w:p>
          <w:p w:rsidR="00A22D3B" w:rsidRDefault="00A22D3B" w:rsidP="00453DD3">
            <w:pPr>
              <w:ind w:left="612"/>
              <w:jc w:val="both"/>
              <w:rPr>
                <w:rFonts w:cs="Arial"/>
                <w:szCs w:val="22"/>
              </w:rPr>
            </w:pPr>
            <w:r>
              <w:rPr>
                <w:rFonts w:cs="Arial"/>
                <w:szCs w:val="22"/>
              </w:rPr>
              <w:t>der Fraktion der CDU und</w:t>
            </w:r>
          </w:p>
          <w:p w:rsidR="00A22D3B" w:rsidRPr="00F31442" w:rsidRDefault="00A22D3B" w:rsidP="00453DD3">
            <w:pPr>
              <w:ind w:left="612"/>
              <w:jc w:val="both"/>
              <w:rPr>
                <w:rFonts w:cs="Arial"/>
                <w:szCs w:val="22"/>
              </w:rPr>
            </w:pPr>
            <w:r>
              <w:rPr>
                <w:rFonts w:cs="Arial"/>
                <w:szCs w:val="22"/>
              </w:rPr>
              <w:t>der Fraktion der FDP</w:t>
            </w:r>
          </w:p>
          <w:p w:rsidR="00A22D3B" w:rsidRPr="00F31442" w:rsidRDefault="00A22D3B" w:rsidP="00453DD3">
            <w:pPr>
              <w:ind w:left="612"/>
              <w:jc w:val="both"/>
              <w:rPr>
                <w:rFonts w:cs="Arial"/>
                <w:bCs/>
                <w:szCs w:val="22"/>
              </w:rPr>
            </w:pPr>
            <w:r w:rsidRPr="00F31442">
              <w:rPr>
                <w:rFonts w:cs="Arial"/>
                <w:szCs w:val="22"/>
              </w:rPr>
              <w:t>Drucksache</w:t>
            </w:r>
            <w:r>
              <w:rPr>
                <w:rFonts w:cs="Arial"/>
                <w:bCs/>
                <w:szCs w:val="22"/>
              </w:rPr>
              <w:t xml:space="preserve"> 17/524</w:t>
            </w:r>
          </w:p>
          <w:p w:rsidR="00A22D3B" w:rsidRPr="00F31442" w:rsidRDefault="00A22D3B" w:rsidP="00453DD3">
            <w:pPr>
              <w:ind w:left="612"/>
              <w:jc w:val="both"/>
              <w:rPr>
                <w:rFonts w:cs="Arial"/>
                <w:bCs/>
                <w:szCs w:val="22"/>
              </w:rPr>
            </w:pPr>
          </w:p>
          <w:p w:rsidR="00A22D3B" w:rsidRPr="00CE4D38" w:rsidRDefault="00A22D3B" w:rsidP="00453DD3">
            <w:pPr>
              <w:pStyle w:val="StandardWeb"/>
              <w:spacing w:before="0" w:beforeAutospacing="0" w:after="0" w:afterAutospacing="0"/>
              <w:jc w:val="both"/>
              <w:rPr>
                <w:rFonts w:ascii="Arial" w:hAnsi="Arial" w:cs="Arial"/>
                <w:bCs/>
                <w:sz w:val="22"/>
                <w:szCs w:val="22"/>
              </w:rPr>
            </w:pPr>
          </w:p>
        </w:tc>
        <w:tc>
          <w:tcPr>
            <w:tcW w:w="575" w:type="dxa"/>
          </w:tcPr>
          <w:p w:rsidR="00A22D3B" w:rsidRPr="00EF4F11" w:rsidRDefault="00A22D3B" w:rsidP="00453DD3">
            <w:pPr>
              <w:jc w:val="both"/>
              <w:rPr>
                <w:rFonts w:cs="Arial"/>
                <w:szCs w:val="22"/>
              </w:rPr>
            </w:pPr>
          </w:p>
        </w:tc>
        <w:tc>
          <w:tcPr>
            <w:tcW w:w="4034" w:type="dxa"/>
          </w:tcPr>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Pr>
                <w:rFonts w:cs="Arial"/>
                <w:b/>
                <w:szCs w:val="22"/>
              </w:rPr>
              <w:t>Beratungsverfahren</w:t>
            </w: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Pr>
                <w:rFonts w:cs="Arial"/>
                <w:szCs w:val="22"/>
              </w:rPr>
              <w:t>ohne Debatte</w:t>
            </w: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Pr>
                <w:rFonts w:cs="Arial"/>
                <w:szCs w:val="22"/>
              </w:rPr>
              <w:t>Überweisung an den Ausschuss für Kultur und Medien - federführend - sowie an den Ausschuss für Heimat, Kommunales, Bauen und Wohnen; die abschließende Aussprache und Abstimmung sollen nach Vorlage der Beschlussempfehlung des federführenden Ausschusses erfolgen.</w:t>
            </w: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456A07"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tc>
      </w:tr>
      <w:tr w:rsidR="00A22D3B" w:rsidRPr="00EF4F11" w:rsidTr="00453DD3">
        <w:trPr>
          <w:cantSplit/>
        </w:trPr>
        <w:tc>
          <w:tcPr>
            <w:tcW w:w="536" w:type="dxa"/>
          </w:tcPr>
          <w:p w:rsidR="00A22D3B" w:rsidRPr="00C54011" w:rsidRDefault="00C54011" w:rsidP="00453DD3">
            <w:pPr>
              <w:jc w:val="right"/>
              <w:rPr>
                <w:rFonts w:cs="Arial"/>
                <w:b/>
                <w:szCs w:val="22"/>
                <w:u w:val="single"/>
              </w:rPr>
            </w:pPr>
            <w:r w:rsidRPr="00C54011">
              <w:rPr>
                <w:rFonts w:cs="Arial"/>
                <w:b/>
                <w:szCs w:val="22"/>
                <w:u w:val="single"/>
              </w:rPr>
              <w:t>7</w:t>
            </w:r>
            <w:r w:rsidR="00A22D3B" w:rsidRPr="00C54011">
              <w:rPr>
                <w:rFonts w:cs="Arial"/>
                <w:b/>
                <w:szCs w:val="22"/>
                <w:u w:val="single"/>
              </w:rPr>
              <w:t>.</w:t>
            </w:r>
          </w:p>
        </w:tc>
        <w:tc>
          <w:tcPr>
            <w:tcW w:w="4138" w:type="dxa"/>
          </w:tcPr>
          <w:p w:rsidR="00A22D3B" w:rsidRPr="00EF4F11" w:rsidRDefault="00A22D3B" w:rsidP="00453DD3">
            <w:pPr>
              <w:jc w:val="both"/>
              <w:rPr>
                <w:rFonts w:cs="Arial"/>
                <w:b/>
                <w:szCs w:val="22"/>
              </w:rPr>
            </w:pPr>
            <w:r w:rsidRPr="00EF4F11">
              <w:rPr>
                <w:rFonts w:cs="Arial"/>
                <w:b/>
                <w:szCs w:val="22"/>
              </w:rPr>
              <w:t>Gesetz zur Änderung des Landesbeamtengesetzes Nordrhein-Westfalen und weiterer landesrechtlicher Vorschriften</w:t>
            </w:r>
          </w:p>
          <w:p w:rsidR="00A22D3B" w:rsidRPr="00EF4F11" w:rsidRDefault="00A22D3B" w:rsidP="00453DD3">
            <w:pPr>
              <w:jc w:val="both"/>
              <w:rPr>
                <w:rFonts w:cs="Arial"/>
                <w:szCs w:val="22"/>
              </w:rPr>
            </w:pPr>
          </w:p>
          <w:p w:rsidR="00A22D3B" w:rsidRPr="00EF4F11" w:rsidRDefault="00A22D3B" w:rsidP="00453DD3">
            <w:pPr>
              <w:ind w:left="612"/>
              <w:jc w:val="both"/>
              <w:rPr>
                <w:rFonts w:cs="Arial"/>
                <w:szCs w:val="22"/>
              </w:rPr>
            </w:pPr>
            <w:r w:rsidRPr="00EF4F11">
              <w:rPr>
                <w:rFonts w:cs="Arial"/>
                <w:szCs w:val="22"/>
              </w:rPr>
              <w:t>Gesetzentwurf</w:t>
            </w:r>
          </w:p>
          <w:p w:rsidR="00A22D3B" w:rsidRPr="00EF4F11" w:rsidRDefault="00A22D3B" w:rsidP="00453DD3">
            <w:pPr>
              <w:ind w:left="612"/>
              <w:jc w:val="both"/>
              <w:rPr>
                <w:rFonts w:cs="Arial"/>
                <w:szCs w:val="22"/>
              </w:rPr>
            </w:pPr>
            <w:r w:rsidRPr="00EF4F11">
              <w:rPr>
                <w:rFonts w:cs="Arial"/>
                <w:szCs w:val="22"/>
              </w:rPr>
              <w:t>der Fraktion der CDU und</w:t>
            </w:r>
          </w:p>
          <w:p w:rsidR="00A22D3B" w:rsidRPr="00EF4F11" w:rsidRDefault="00A22D3B" w:rsidP="00453DD3">
            <w:pPr>
              <w:ind w:left="612"/>
              <w:jc w:val="both"/>
              <w:rPr>
                <w:rFonts w:cs="Arial"/>
                <w:szCs w:val="22"/>
              </w:rPr>
            </w:pPr>
            <w:r w:rsidRPr="00EF4F11">
              <w:rPr>
                <w:rFonts w:cs="Arial"/>
                <w:szCs w:val="22"/>
              </w:rPr>
              <w:t>der Fraktion der FDP</w:t>
            </w:r>
          </w:p>
          <w:p w:rsidR="00A22D3B" w:rsidRPr="00EF4F11" w:rsidRDefault="00A22D3B" w:rsidP="00453DD3">
            <w:pPr>
              <w:ind w:left="612"/>
              <w:jc w:val="both"/>
              <w:rPr>
                <w:rFonts w:cs="Arial"/>
                <w:bCs/>
                <w:szCs w:val="22"/>
              </w:rPr>
            </w:pPr>
            <w:r w:rsidRPr="00EF4F11">
              <w:rPr>
                <w:rFonts w:cs="Arial"/>
                <w:szCs w:val="22"/>
              </w:rPr>
              <w:t>Drucksache</w:t>
            </w:r>
            <w:r w:rsidRPr="00EF4F11">
              <w:rPr>
                <w:rFonts w:cs="Arial"/>
                <w:bCs/>
                <w:szCs w:val="22"/>
              </w:rPr>
              <w:t xml:space="preserve"> 17/78</w:t>
            </w:r>
          </w:p>
          <w:p w:rsidR="00A22D3B" w:rsidRPr="00EF4F11" w:rsidRDefault="00A22D3B" w:rsidP="00453DD3">
            <w:pPr>
              <w:ind w:left="612"/>
              <w:jc w:val="both"/>
              <w:rPr>
                <w:rFonts w:cs="Arial"/>
                <w:bCs/>
                <w:szCs w:val="22"/>
              </w:rPr>
            </w:pPr>
          </w:p>
          <w:p w:rsidR="00A22D3B" w:rsidRPr="00EF4F11" w:rsidRDefault="00A22D3B" w:rsidP="00453DD3">
            <w:pPr>
              <w:ind w:left="612"/>
              <w:jc w:val="both"/>
              <w:rPr>
                <w:rFonts w:cs="Arial"/>
                <w:bCs/>
                <w:szCs w:val="22"/>
              </w:rPr>
            </w:pPr>
            <w:r w:rsidRPr="00EF4F11">
              <w:rPr>
                <w:rFonts w:cs="Arial"/>
                <w:bCs/>
                <w:szCs w:val="22"/>
              </w:rPr>
              <w:t>Beschlussempfehlung</w:t>
            </w:r>
          </w:p>
          <w:p w:rsidR="00A22D3B" w:rsidRDefault="00A22D3B" w:rsidP="00453DD3">
            <w:pPr>
              <w:ind w:left="612"/>
              <w:jc w:val="both"/>
              <w:rPr>
                <w:rFonts w:cs="Arial"/>
                <w:bCs/>
                <w:szCs w:val="22"/>
              </w:rPr>
            </w:pPr>
            <w:r w:rsidRPr="00EF4F11">
              <w:rPr>
                <w:rFonts w:cs="Arial"/>
                <w:bCs/>
                <w:szCs w:val="22"/>
              </w:rPr>
              <w:t>und Bericht</w:t>
            </w:r>
          </w:p>
          <w:p w:rsidR="00453DD3" w:rsidRDefault="00453DD3" w:rsidP="00453DD3">
            <w:pPr>
              <w:ind w:left="612"/>
              <w:jc w:val="both"/>
              <w:rPr>
                <w:rFonts w:cs="Arial"/>
                <w:bCs/>
                <w:szCs w:val="22"/>
              </w:rPr>
            </w:pPr>
            <w:r>
              <w:rPr>
                <w:rFonts w:cs="Arial"/>
                <w:bCs/>
                <w:szCs w:val="22"/>
              </w:rPr>
              <w:t>des Haushalts- und</w:t>
            </w:r>
          </w:p>
          <w:p w:rsidR="00453DD3" w:rsidRPr="00EF4F11" w:rsidRDefault="00453DD3" w:rsidP="00453DD3">
            <w:pPr>
              <w:ind w:left="612"/>
              <w:jc w:val="both"/>
              <w:rPr>
                <w:rFonts w:cs="Arial"/>
                <w:bCs/>
                <w:szCs w:val="22"/>
              </w:rPr>
            </w:pPr>
            <w:r>
              <w:rPr>
                <w:rFonts w:cs="Arial"/>
                <w:bCs/>
                <w:szCs w:val="22"/>
              </w:rPr>
              <w:t>Finanzausschusses</w:t>
            </w:r>
          </w:p>
          <w:p w:rsidR="00A22D3B" w:rsidRDefault="00A22D3B" w:rsidP="00453DD3">
            <w:pPr>
              <w:ind w:left="612"/>
              <w:jc w:val="both"/>
              <w:rPr>
                <w:rFonts w:cs="Arial"/>
                <w:bCs/>
                <w:szCs w:val="22"/>
              </w:rPr>
            </w:pPr>
            <w:r w:rsidRPr="00EF4F11">
              <w:rPr>
                <w:rFonts w:cs="Arial"/>
                <w:bCs/>
                <w:szCs w:val="22"/>
              </w:rPr>
              <w:t>Drucksache 17/</w:t>
            </w:r>
            <w:r>
              <w:rPr>
                <w:rFonts w:cs="Arial"/>
                <w:bCs/>
                <w:szCs w:val="22"/>
              </w:rPr>
              <w:t>542</w:t>
            </w:r>
          </w:p>
          <w:p w:rsidR="00A22D3B" w:rsidRDefault="00A22D3B" w:rsidP="00453DD3">
            <w:pPr>
              <w:ind w:left="612"/>
              <w:jc w:val="both"/>
              <w:rPr>
                <w:rFonts w:cs="Arial"/>
                <w:bCs/>
                <w:szCs w:val="22"/>
              </w:rPr>
            </w:pPr>
          </w:p>
          <w:p w:rsidR="00A22D3B" w:rsidRPr="00EF4F11" w:rsidRDefault="00A22D3B" w:rsidP="00453DD3">
            <w:pPr>
              <w:ind w:left="612"/>
              <w:jc w:val="both"/>
              <w:rPr>
                <w:rFonts w:cs="Arial"/>
                <w:bCs/>
                <w:szCs w:val="22"/>
                <w:u w:val="single"/>
              </w:rPr>
            </w:pPr>
            <w:r w:rsidRPr="00EF4F11">
              <w:rPr>
                <w:rFonts w:cs="Arial"/>
                <w:bCs/>
                <w:szCs w:val="22"/>
                <w:u w:val="single"/>
              </w:rPr>
              <w:t>2. Lesung</w:t>
            </w:r>
          </w:p>
          <w:p w:rsidR="00A22D3B" w:rsidRPr="00EF4F11" w:rsidRDefault="00A22D3B" w:rsidP="00453DD3">
            <w:pPr>
              <w:tabs>
                <w:tab w:val="left" w:pos="-1094"/>
                <w:tab w:val="left" w:pos="-703"/>
                <w:tab w:val="left" w:pos="-329"/>
              </w:tabs>
              <w:jc w:val="both"/>
              <w:rPr>
                <w:rFonts w:cs="Arial"/>
                <w:szCs w:val="22"/>
              </w:rPr>
            </w:pPr>
          </w:p>
          <w:p w:rsidR="00A22D3B" w:rsidRPr="00EF4F11" w:rsidRDefault="00A22D3B" w:rsidP="00453DD3">
            <w:pPr>
              <w:jc w:val="both"/>
              <w:rPr>
                <w:rFonts w:cs="Arial"/>
                <w:b/>
                <w:bCs/>
                <w:szCs w:val="22"/>
              </w:rPr>
            </w:pPr>
          </w:p>
        </w:tc>
        <w:tc>
          <w:tcPr>
            <w:tcW w:w="575" w:type="dxa"/>
          </w:tcPr>
          <w:p w:rsidR="00A22D3B" w:rsidRPr="00EF4F11" w:rsidRDefault="00A22D3B" w:rsidP="00453DD3">
            <w:pPr>
              <w:jc w:val="both"/>
              <w:rPr>
                <w:rFonts w:cs="Arial"/>
                <w:szCs w:val="22"/>
              </w:rPr>
            </w:pPr>
          </w:p>
        </w:tc>
        <w:tc>
          <w:tcPr>
            <w:tcW w:w="4034" w:type="dxa"/>
          </w:tcPr>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EF4F11">
              <w:rPr>
                <w:rFonts w:cs="Arial"/>
                <w:b/>
                <w:szCs w:val="22"/>
              </w:rPr>
              <w:t>Beratungsverfahren</w:t>
            </w: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Pr>
                <w:rFonts w:cs="Arial"/>
                <w:szCs w:val="22"/>
              </w:rPr>
              <w:t>Block I</w:t>
            </w: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453DD3" w:rsidRDefault="00453DD3"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453DD3" w:rsidRDefault="00453DD3"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C85906" w:rsidRDefault="00C54011"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right"/>
              <w:rPr>
                <w:rFonts w:cs="Arial"/>
                <w:b/>
                <w:i/>
                <w:szCs w:val="22"/>
                <w:u w:val="single"/>
              </w:rPr>
            </w:pPr>
            <w:r>
              <w:rPr>
                <w:rFonts w:cs="Arial"/>
                <w:b/>
                <w:i/>
                <w:szCs w:val="22"/>
                <w:u w:val="single"/>
              </w:rPr>
              <w:t>13.30</w:t>
            </w:r>
            <w:r w:rsidR="00A22D3B">
              <w:rPr>
                <w:rFonts w:cs="Arial"/>
                <w:b/>
                <w:i/>
                <w:szCs w:val="22"/>
                <w:u w:val="single"/>
              </w:rPr>
              <w:t xml:space="preserve"> Uhr</w:t>
            </w: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tc>
      </w:tr>
      <w:tr w:rsidR="00A22D3B" w:rsidRPr="00EF4F11" w:rsidTr="00453DD3">
        <w:trPr>
          <w:cantSplit/>
        </w:trPr>
        <w:tc>
          <w:tcPr>
            <w:tcW w:w="536" w:type="dxa"/>
          </w:tcPr>
          <w:p w:rsidR="00A22D3B" w:rsidRPr="00C54011" w:rsidRDefault="00C54011" w:rsidP="00453DD3">
            <w:pPr>
              <w:jc w:val="right"/>
              <w:rPr>
                <w:rFonts w:cs="Arial"/>
                <w:b/>
                <w:szCs w:val="22"/>
                <w:u w:val="single"/>
              </w:rPr>
            </w:pPr>
            <w:r w:rsidRPr="00C54011">
              <w:rPr>
                <w:rFonts w:cs="Arial"/>
                <w:b/>
                <w:szCs w:val="22"/>
                <w:u w:val="single"/>
              </w:rPr>
              <w:t>8</w:t>
            </w:r>
            <w:r w:rsidR="00A22D3B" w:rsidRPr="00C54011">
              <w:rPr>
                <w:rFonts w:cs="Arial"/>
                <w:b/>
                <w:szCs w:val="22"/>
                <w:u w:val="single"/>
              </w:rPr>
              <w:t>.</w:t>
            </w:r>
          </w:p>
        </w:tc>
        <w:tc>
          <w:tcPr>
            <w:tcW w:w="4138" w:type="dxa"/>
          </w:tcPr>
          <w:p w:rsidR="00A22D3B" w:rsidRPr="00EF4F11" w:rsidRDefault="00A22D3B" w:rsidP="00453DD3">
            <w:pPr>
              <w:jc w:val="both"/>
              <w:rPr>
                <w:rFonts w:cs="Arial"/>
                <w:b/>
                <w:szCs w:val="22"/>
              </w:rPr>
            </w:pPr>
            <w:r w:rsidRPr="00EF4F11">
              <w:rPr>
                <w:rFonts w:cs="Arial"/>
                <w:b/>
                <w:szCs w:val="22"/>
              </w:rPr>
              <w:t>Umsetzung der „Ehe für Alle“ muss sichergestellt werden</w:t>
            </w:r>
          </w:p>
          <w:p w:rsidR="00A22D3B" w:rsidRPr="00EF4F11" w:rsidRDefault="00A22D3B" w:rsidP="00453DD3">
            <w:pPr>
              <w:jc w:val="both"/>
              <w:rPr>
                <w:rFonts w:cs="Arial"/>
                <w:szCs w:val="22"/>
              </w:rPr>
            </w:pPr>
          </w:p>
          <w:p w:rsidR="00A22D3B" w:rsidRPr="00EF4F11" w:rsidRDefault="00A22D3B" w:rsidP="00453DD3">
            <w:pPr>
              <w:ind w:left="612"/>
              <w:jc w:val="both"/>
              <w:rPr>
                <w:rFonts w:cs="Arial"/>
                <w:szCs w:val="22"/>
              </w:rPr>
            </w:pPr>
            <w:r w:rsidRPr="00EF4F11">
              <w:rPr>
                <w:rFonts w:cs="Arial"/>
                <w:szCs w:val="22"/>
              </w:rPr>
              <w:t>Antrag</w:t>
            </w:r>
          </w:p>
          <w:p w:rsidR="00A22D3B" w:rsidRPr="00EF4F11" w:rsidRDefault="00A22D3B" w:rsidP="00453DD3">
            <w:pPr>
              <w:ind w:left="612"/>
              <w:jc w:val="both"/>
              <w:rPr>
                <w:rFonts w:cs="Arial"/>
                <w:szCs w:val="22"/>
              </w:rPr>
            </w:pPr>
            <w:r w:rsidRPr="00EF4F11">
              <w:rPr>
                <w:rFonts w:cs="Arial"/>
                <w:szCs w:val="22"/>
              </w:rPr>
              <w:t>der Fraktion der SPD</w:t>
            </w:r>
          </w:p>
          <w:p w:rsidR="00A22D3B" w:rsidRPr="00EF4F11" w:rsidRDefault="00A22D3B" w:rsidP="00453DD3">
            <w:pPr>
              <w:ind w:left="612"/>
              <w:jc w:val="both"/>
              <w:rPr>
                <w:rFonts w:cs="Arial"/>
                <w:bCs/>
                <w:szCs w:val="22"/>
              </w:rPr>
            </w:pPr>
            <w:r w:rsidRPr="00EF4F11">
              <w:rPr>
                <w:rFonts w:cs="Arial"/>
                <w:szCs w:val="22"/>
              </w:rPr>
              <w:t>Drucksache</w:t>
            </w:r>
            <w:r w:rsidRPr="00EF4F11">
              <w:rPr>
                <w:rFonts w:cs="Arial"/>
                <w:bCs/>
                <w:szCs w:val="22"/>
              </w:rPr>
              <w:t xml:space="preserve"> 17/506</w:t>
            </w:r>
          </w:p>
          <w:p w:rsidR="00A22D3B" w:rsidRDefault="00A22D3B" w:rsidP="00453DD3">
            <w:pPr>
              <w:rPr>
                <w:rFonts w:cs="Arial"/>
                <w:szCs w:val="22"/>
              </w:rPr>
            </w:pPr>
          </w:p>
          <w:p w:rsidR="00A22D3B" w:rsidRPr="00342516" w:rsidRDefault="00A22D3B" w:rsidP="00453DD3">
            <w:pPr>
              <w:rPr>
                <w:rFonts w:cs="Arial"/>
                <w:szCs w:val="22"/>
                <w:u w:val="single"/>
              </w:rPr>
            </w:pPr>
            <w:r>
              <w:rPr>
                <w:rFonts w:cs="Arial"/>
                <w:szCs w:val="22"/>
                <w:u w:val="single"/>
              </w:rPr>
              <w:t>in Verbindung damit</w:t>
            </w:r>
          </w:p>
          <w:p w:rsidR="00A22D3B" w:rsidRPr="00EF4F11" w:rsidRDefault="00A22D3B" w:rsidP="00453DD3">
            <w:pPr>
              <w:rPr>
                <w:rFonts w:cs="Arial"/>
                <w:szCs w:val="22"/>
              </w:rPr>
            </w:pPr>
          </w:p>
          <w:p w:rsidR="00A22D3B" w:rsidRPr="00EF4F11" w:rsidRDefault="00A22D3B" w:rsidP="00453DD3">
            <w:pPr>
              <w:jc w:val="both"/>
              <w:rPr>
                <w:rFonts w:cs="Arial"/>
                <w:b/>
                <w:szCs w:val="22"/>
              </w:rPr>
            </w:pPr>
          </w:p>
        </w:tc>
        <w:tc>
          <w:tcPr>
            <w:tcW w:w="575" w:type="dxa"/>
          </w:tcPr>
          <w:p w:rsidR="00A22D3B" w:rsidRPr="00EF4F11" w:rsidRDefault="00A22D3B" w:rsidP="00453DD3">
            <w:pPr>
              <w:jc w:val="both"/>
              <w:rPr>
                <w:rFonts w:cs="Arial"/>
                <w:szCs w:val="22"/>
              </w:rPr>
            </w:pPr>
          </w:p>
        </w:tc>
        <w:tc>
          <w:tcPr>
            <w:tcW w:w="4034" w:type="dxa"/>
          </w:tcPr>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EF4F11">
              <w:rPr>
                <w:rFonts w:cs="Arial"/>
                <w:b/>
                <w:szCs w:val="22"/>
              </w:rPr>
              <w:t>Beratungsverfahren</w:t>
            </w: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Pr>
                <w:rFonts w:cs="Arial"/>
                <w:szCs w:val="22"/>
              </w:rPr>
              <w:t>Block I</w:t>
            </w: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EF4F11">
              <w:rPr>
                <w:rFonts w:cs="Arial"/>
                <w:szCs w:val="22"/>
              </w:rPr>
              <w:t>direkte Abstimmung</w:t>
            </w: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tc>
      </w:tr>
      <w:tr w:rsidR="00A22D3B" w:rsidRPr="00EF4F11" w:rsidTr="00453DD3">
        <w:trPr>
          <w:cantSplit/>
        </w:trPr>
        <w:tc>
          <w:tcPr>
            <w:tcW w:w="536" w:type="dxa"/>
          </w:tcPr>
          <w:p w:rsidR="00A22D3B" w:rsidRPr="00C54011" w:rsidRDefault="00A22D3B" w:rsidP="00453DD3">
            <w:pPr>
              <w:jc w:val="right"/>
              <w:rPr>
                <w:rFonts w:cs="Arial"/>
                <w:b/>
                <w:szCs w:val="22"/>
                <w:u w:val="single"/>
              </w:rPr>
            </w:pPr>
          </w:p>
        </w:tc>
        <w:tc>
          <w:tcPr>
            <w:tcW w:w="4138" w:type="dxa"/>
          </w:tcPr>
          <w:p w:rsidR="00A22D3B" w:rsidRPr="00342516" w:rsidRDefault="00A22D3B" w:rsidP="00453DD3">
            <w:pPr>
              <w:rPr>
                <w:rFonts w:cs="Arial"/>
                <w:szCs w:val="22"/>
                <w:u w:val="single"/>
              </w:rPr>
            </w:pPr>
            <w:r>
              <w:rPr>
                <w:rFonts w:cs="Arial"/>
                <w:szCs w:val="22"/>
                <w:u w:val="single"/>
              </w:rPr>
              <w:t>in Verbindung damit</w:t>
            </w:r>
          </w:p>
          <w:p w:rsidR="00A22D3B" w:rsidRPr="00EF4F11" w:rsidRDefault="00A22D3B" w:rsidP="00453DD3">
            <w:pPr>
              <w:rPr>
                <w:rFonts w:cs="Arial"/>
                <w:szCs w:val="22"/>
              </w:rPr>
            </w:pPr>
          </w:p>
          <w:p w:rsidR="00A22D3B" w:rsidRDefault="00A22D3B" w:rsidP="00453DD3">
            <w:pPr>
              <w:rPr>
                <w:rFonts w:cs="Arial"/>
                <w:b/>
                <w:szCs w:val="22"/>
              </w:rPr>
            </w:pPr>
            <w:r w:rsidRPr="001323DA">
              <w:rPr>
                <w:rFonts w:cs="Arial"/>
                <w:b/>
                <w:szCs w:val="22"/>
              </w:rPr>
              <w:t>Die soziale Wirklichkeit der Familienmodelle endlich anerkennen – Regenbogenfamilien rechtlich gleichstellen!</w:t>
            </w:r>
          </w:p>
          <w:p w:rsidR="00A22D3B" w:rsidRDefault="00A22D3B" w:rsidP="00453DD3">
            <w:pPr>
              <w:rPr>
                <w:rFonts w:cs="Arial"/>
                <w:b/>
                <w:szCs w:val="22"/>
              </w:rPr>
            </w:pPr>
          </w:p>
          <w:p w:rsidR="00A22D3B" w:rsidRDefault="00A22D3B" w:rsidP="00453DD3">
            <w:pPr>
              <w:ind w:left="612"/>
              <w:jc w:val="both"/>
              <w:rPr>
                <w:rFonts w:cs="Arial"/>
                <w:szCs w:val="22"/>
              </w:rPr>
            </w:pPr>
            <w:r>
              <w:rPr>
                <w:rFonts w:cs="Arial"/>
                <w:szCs w:val="22"/>
              </w:rPr>
              <w:t xml:space="preserve">Antrag </w:t>
            </w:r>
          </w:p>
          <w:p w:rsidR="00A22D3B" w:rsidRDefault="00A22D3B" w:rsidP="00453DD3">
            <w:pPr>
              <w:ind w:left="612"/>
              <w:jc w:val="both"/>
              <w:rPr>
                <w:rFonts w:cs="Arial"/>
                <w:szCs w:val="22"/>
              </w:rPr>
            </w:pPr>
            <w:r>
              <w:rPr>
                <w:rFonts w:cs="Arial"/>
                <w:szCs w:val="22"/>
              </w:rPr>
              <w:t>der Fraktion BÜNDNIS 90/</w:t>
            </w:r>
          </w:p>
          <w:p w:rsidR="00A22D3B" w:rsidRPr="00EF4F11" w:rsidRDefault="00A22D3B" w:rsidP="00453DD3">
            <w:pPr>
              <w:ind w:left="612"/>
              <w:jc w:val="both"/>
              <w:rPr>
                <w:rFonts w:cs="Arial"/>
                <w:szCs w:val="22"/>
              </w:rPr>
            </w:pPr>
            <w:r>
              <w:rPr>
                <w:rFonts w:cs="Arial"/>
                <w:szCs w:val="22"/>
              </w:rPr>
              <w:t>DIE GRÜNEN</w:t>
            </w:r>
          </w:p>
          <w:p w:rsidR="00A22D3B" w:rsidRPr="00EF4F11" w:rsidRDefault="00A22D3B" w:rsidP="00453DD3">
            <w:pPr>
              <w:ind w:left="612"/>
              <w:jc w:val="both"/>
              <w:rPr>
                <w:rFonts w:cs="Arial"/>
                <w:szCs w:val="22"/>
              </w:rPr>
            </w:pPr>
            <w:r w:rsidRPr="00EF4F11">
              <w:rPr>
                <w:rFonts w:cs="Arial"/>
                <w:szCs w:val="22"/>
              </w:rPr>
              <w:t>Drucksache 17/</w:t>
            </w:r>
            <w:r>
              <w:rPr>
                <w:rFonts w:cs="Arial"/>
                <w:szCs w:val="22"/>
              </w:rPr>
              <w:t>527</w:t>
            </w:r>
          </w:p>
          <w:p w:rsidR="00A22D3B" w:rsidRDefault="00A22D3B" w:rsidP="00453DD3">
            <w:pPr>
              <w:rPr>
                <w:rFonts w:cs="Arial"/>
                <w:szCs w:val="22"/>
              </w:rPr>
            </w:pPr>
          </w:p>
          <w:p w:rsidR="00A22D3B" w:rsidRPr="00820759" w:rsidRDefault="00A22D3B" w:rsidP="00453DD3">
            <w:pPr>
              <w:rPr>
                <w:rFonts w:cs="Arial"/>
                <w:szCs w:val="22"/>
              </w:rPr>
            </w:pPr>
          </w:p>
        </w:tc>
        <w:tc>
          <w:tcPr>
            <w:tcW w:w="575" w:type="dxa"/>
          </w:tcPr>
          <w:p w:rsidR="00A22D3B" w:rsidRPr="00EF4F11" w:rsidRDefault="00A22D3B" w:rsidP="00453DD3">
            <w:pPr>
              <w:jc w:val="both"/>
              <w:rPr>
                <w:rFonts w:cs="Arial"/>
                <w:szCs w:val="22"/>
              </w:rPr>
            </w:pPr>
          </w:p>
        </w:tc>
        <w:tc>
          <w:tcPr>
            <w:tcW w:w="4034" w:type="dxa"/>
          </w:tcPr>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Pr>
                <w:rFonts w:cs="Arial"/>
                <w:szCs w:val="22"/>
              </w:rPr>
              <w:t>Überweisung an den Ausschuss für Familie, Kinder und Jugend; d</w:t>
            </w:r>
            <w:r w:rsidRPr="00EF4F11">
              <w:rPr>
                <w:rFonts w:cs="Arial"/>
                <w:szCs w:val="22"/>
              </w:rPr>
              <w:t>ie abschließende Abstimmung soll dort in</w:t>
            </w:r>
            <w:r>
              <w:rPr>
                <w:rFonts w:cs="Arial"/>
                <w:szCs w:val="22"/>
              </w:rPr>
              <w:t xml:space="preserve"> öffentlicher Sitzung erfolgen.</w:t>
            </w: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283F7B" w:rsidRDefault="00C54011"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right"/>
              <w:rPr>
                <w:rFonts w:cs="Arial"/>
                <w:b/>
                <w:i/>
                <w:szCs w:val="22"/>
                <w:u w:val="single"/>
              </w:rPr>
            </w:pPr>
            <w:r>
              <w:rPr>
                <w:rFonts w:cs="Arial"/>
                <w:b/>
                <w:i/>
                <w:szCs w:val="22"/>
                <w:u w:val="single"/>
              </w:rPr>
              <w:t>14.00</w:t>
            </w:r>
            <w:r w:rsidR="00A22D3B" w:rsidRPr="00283F7B">
              <w:rPr>
                <w:rFonts w:cs="Arial"/>
                <w:b/>
                <w:i/>
                <w:szCs w:val="22"/>
                <w:u w:val="single"/>
              </w:rPr>
              <w:t xml:space="preserve"> Uhr</w:t>
            </w: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1323DA"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tc>
      </w:tr>
      <w:tr w:rsidR="00A22D3B" w:rsidRPr="00EF4F11" w:rsidTr="00453DD3">
        <w:trPr>
          <w:cantSplit/>
        </w:trPr>
        <w:tc>
          <w:tcPr>
            <w:tcW w:w="536" w:type="dxa"/>
          </w:tcPr>
          <w:p w:rsidR="00A22D3B" w:rsidRPr="00C54011" w:rsidRDefault="00C54011" w:rsidP="00453DD3">
            <w:pPr>
              <w:jc w:val="right"/>
              <w:rPr>
                <w:rFonts w:cs="Arial"/>
                <w:b/>
                <w:szCs w:val="22"/>
                <w:u w:val="single"/>
              </w:rPr>
            </w:pPr>
            <w:r w:rsidRPr="00C54011">
              <w:rPr>
                <w:rFonts w:cs="Arial"/>
                <w:b/>
                <w:szCs w:val="22"/>
                <w:u w:val="single"/>
              </w:rPr>
              <w:t>9</w:t>
            </w:r>
            <w:r w:rsidR="00A22D3B" w:rsidRPr="00C54011">
              <w:rPr>
                <w:rFonts w:cs="Arial"/>
                <w:b/>
                <w:szCs w:val="22"/>
                <w:u w:val="single"/>
              </w:rPr>
              <w:t>.</w:t>
            </w:r>
          </w:p>
        </w:tc>
        <w:tc>
          <w:tcPr>
            <w:tcW w:w="4138" w:type="dxa"/>
          </w:tcPr>
          <w:p w:rsidR="00A22D3B" w:rsidRPr="00EF4F11" w:rsidRDefault="00A22D3B" w:rsidP="00453DD3">
            <w:pPr>
              <w:jc w:val="both"/>
              <w:rPr>
                <w:rFonts w:cs="Arial"/>
                <w:b/>
                <w:szCs w:val="22"/>
              </w:rPr>
            </w:pPr>
            <w:r w:rsidRPr="00EF4F11">
              <w:rPr>
                <w:rFonts w:cs="Arial"/>
                <w:b/>
                <w:bCs/>
                <w:szCs w:val="22"/>
              </w:rPr>
              <w:t>Fairen Wahlkampf ermöglichen – Erfassungsstelle für Angriffe auf die Meinungs- und Versammlungsfreiheit in NRW (EAMV) einrichten</w:t>
            </w:r>
          </w:p>
          <w:p w:rsidR="00A22D3B" w:rsidRPr="00EF4F11" w:rsidRDefault="00A22D3B" w:rsidP="00453DD3">
            <w:pPr>
              <w:jc w:val="both"/>
              <w:rPr>
                <w:rFonts w:cs="Arial"/>
                <w:szCs w:val="22"/>
              </w:rPr>
            </w:pPr>
          </w:p>
          <w:p w:rsidR="00A22D3B" w:rsidRPr="00EF4F11" w:rsidRDefault="00A22D3B" w:rsidP="00453DD3">
            <w:pPr>
              <w:ind w:left="612"/>
              <w:jc w:val="both"/>
              <w:rPr>
                <w:rFonts w:cs="Arial"/>
                <w:szCs w:val="22"/>
              </w:rPr>
            </w:pPr>
            <w:r w:rsidRPr="00EF4F11">
              <w:rPr>
                <w:rFonts w:cs="Arial"/>
                <w:szCs w:val="22"/>
              </w:rPr>
              <w:t>Antrag</w:t>
            </w:r>
          </w:p>
          <w:p w:rsidR="00A22D3B" w:rsidRPr="00EF4F11" w:rsidRDefault="00A22D3B" w:rsidP="00453DD3">
            <w:pPr>
              <w:ind w:left="612"/>
              <w:jc w:val="both"/>
              <w:rPr>
                <w:rFonts w:cs="Arial"/>
                <w:szCs w:val="22"/>
              </w:rPr>
            </w:pPr>
            <w:r w:rsidRPr="00EF4F11">
              <w:rPr>
                <w:rFonts w:cs="Arial"/>
                <w:szCs w:val="22"/>
              </w:rPr>
              <w:t>der Fraktion der AfD</w:t>
            </w:r>
          </w:p>
          <w:p w:rsidR="00A22D3B" w:rsidRPr="00EF4F11" w:rsidRDefault="00A22D3B" w:rsidP="00453DD3">
            <w:pPr>
              <w:ind w:left="612"/>
              <w:jc w:val="both"/>
              <w:rPr>
                <w:rFonts w:cs="Arial"/>
                <w:bCs/>
                <w:szCs w:val="22"/>
              </w:rPr>
            </w:pPr>
            <w:r w:rsidRPr="00EF4F11">
              <w:rPr>
                <w:rFonts w:cs="Arial"/>
                <w:szCs w:val="22"/>
              </w:rPr>
              <w:t>Drucksache</w:t>
            </w:r>
            <w:r w:rsidRPr="00EF4F11">
              <w:rPr>
                <w:rFonts w:cs="Arial"/>
                <w:bCs/>
                <w:szCs w:val="22"/>
              </w:rPr>
              <w:t xml:space="preserve"> 17/519</w:t>
            </w:r>
          </w:p>
          <w:p w:rsidR="00A22D3B" w:rsidRPr="00EF4F11" w:rsidRDefault="00A22D3B" w:rsidP="00453DD3">
            <w:pPr>
              <w:ind w:left="612"/>
              <w:jc w:val="both"/>
              <w:rPr>
                <w:rFonts w:cs="Arial"/>
                <w:bCs/>
                <w:szCs w:val="22"/>
              </w:rPr>
            </w:pPr>
          </w:p>
          <w:p w:rsidR="00A22D3B" w:rsidRPr="00EF4F11" w:rsidRDefault="00A22D3B" w:rsidP="00453DD3">
            <w:pPr>
              <w:jc w:val="both"/>
              <w:rPr>
                <w:rFonts w:cs="Arial"/>
                <w:szCs w:val="22"/>
              </w:rPr>
            </w:pPr>
          </w:p>
        </w:tc>
        <w:tc>
          <w:tcPr>
            <w:tcW w:w="575" w:type="dxa"/>
          </w:tcPr>
          <w:p w:rsidR="00A22D3B" w:rsidRPr="00EF4F11" w:rsidRDefault="00A22D3B" w:rsidP="00453DD3">
            <w:pPr>
              <w:jc w:val="both"/>
              <w:rPr>
                <w:rFonts w:cs="Arial"/>
                <w:szCs w:val="22"/>
              </w:rPr>
            </w:pPr>
          </w:p>
        </w:tc>
        <w:tc>
          <w:tcPr>
            <w:tcW w:w="4034" w:type="dxa"/>
          </w:tcPr>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EF4F11">
              <w:rPr>
                <w:rFonts w:cs="Arial"/>
                <w:b/>
                <w:szCs w:val="22"/>
              </w:rPr>
              <w:t>Beratungsverfahren</w:t>
            </w: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Pr>
                <w:rFonts w:cs="Arial"/>
                <w:szCs w:val="22"/>
              </w:rPr>
              <w:t>Block I</w:t>
            </w: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EF4F11">
              <w:rPr>
                <w:rFonts w:cs="Arial"/>
                <w:szCs w:val="22"/>
              </w:rPr>
              <w:t>Überweisung an den Innenausschuss; die abschließende Abstimmung soll dort in öffentlicher Sitzung erfolgen.</w:t>
            </w: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283F7B" w:rsidRDefault="00C54011"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right"/>
              <w:rPr>
                <w:rFonts w:cs="Arial"/>
                <w:b/>
                <w:i/>
                <w:szCs w:val="22"/>
                <w:u w:val="single"/>
              </w:rPr>
            </w:pPr>
            <w:r>
              <w:rPr>
                <w:rFonts w:cs="Arial"/>
                <w:b/>
                <w:i/>
                <w:szCs w:val="22"/>
                <w:u w:val="single"/>
              </w:rPr>
              <w:t>14.30</w:t>
            </w:r>
            <w:r w:rsidR="00A22D3B">
              <w:rPr>
                <w:rFonts w:cs="Arial"/>
                <w:b/>
                <w:i/>
                <w:szCs w:val="22"/>
                <w:u w:val="single"/>
              </w:rPr>
              <w:t xml:space="preserve"> Uhr</w:t>
            </w: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tc>
      </w:tr>
      <w:tr w:rsidR="00A22D3B" w:rsidRPr="00EF4F11" w:rsidTr="00453DD3">
        <w:trPr>
          <w:cantSplit/>
        </w:trPr>
        <w:tc>
          <w:tcPr>
            <w:tcW w:w="536" w:type="dxa"/>
          </w:tcPr>
          <w:p w:rsidR="00A22D3B" w:rsidRPr="00C54011" w:rsidRDefault="00C54011" w:rsidP="00453DD3">
            <w:pPr>
              <w:jc w:val="right"/>
              <w:rPr>
                <w:rFonts w:cs="Arial"/>
                <w:b/>
                <w:szCs w:val="22"/>
                <w:u w:val="single"/>
              </w:rPr>
            </w:pPr>
            <w:r w:rsidRPr="00C54011">
              <w:rPr>
                <w:rFonts w:cs="Arial"/>
                <w:b/>
                <w:szCs w:val="22"/>
                <w:u w:val="single"/>
              </w:rPr>
              <w:t>10</w:t>
            </w:r>
            <w:r w:rsidR="00A22D3B" w:rsidRPr="00C54011">
              <w:rPr>
                <w:rFonts w:cs="Arial"/>
                <w:b/>
                <w:szCs w:val="22"/>
                <w:u w:val="single"/>
              </w:rPr>
              <w:t>.</w:t>
            </w:r>
          </w:p>
        </w:tc>
        <w:tc>
          <w:tcPr>
            <w:tcW w:w="4138" w:type="dxa"/>
          </w:tcPr>
          <w:p w:rsidR="00A22D3B" w:rsidRPr="001979CB" w:rsidRDefault="00A22D3B" w:rsidP="00453DD3">
            <w:pPr>
              <w:jc w:val="both"/>
              <w:rPr>
                <w:rFonts w:cs="Arial"/>
                <w:b/>
                <w:szCs w:val="22"/>
              </w:rPr>
            </w:pPr>
            <w:r w:rsidRPr="001979CB">
              <w:rPr>
                <w:rFonts w:eastAsia="Arial" w:cs="Arial"/>
                <w:b/>
                <w:szCs w:val="22"/>
              </w:rPr>
              <w:t xml:space="preserve">Den Welthandel fair gestalten – TTIP, CETA, </w:t>
            </w:r>
            <w:proofErr w:type="spellStart"/>
            <w:r w:rsidRPr="001979CB">
              <w:rPr>
                <w:rFonts w:eastAsia="Arial" w:cs="Arial"/>
                <w:b/>
                <w:szCs w:val="22"/>
              </w:rPr>
              <w:t>TiSA</w:t>
            </w:r>
            <w:proofErr w:type="spellEnd"/>
            <w:r w:rsidRPr="001979CB">
              <w:rPr>
                <w:rFonts w:eastAsia="Arial" w:cs="Arial"/>
                <w:b/>
                <w:szCs w:val="22"/>
              </w:rPr>
              <w:t xml:space="preserve"> und JEFTA ablehnen!</w:t>
            </w:r>
          </w:p>
          <w:p w:rsidR="00A22D3B" w:rsidRDefault="00A22D3B" w:rsidP="00453DD3">
            <w:pPr>
              <w:rPr>
                <w:rFonts w:cs="Arial"/>
                <w:b/>
                <w:szCs w:val="22"/>
              </w:rPr>
            </w:pPr>
          </w:p>
          <w:p w:rsidR="00A22D3B" w:rsidRDefault="00A22D3B" w:rsidP="00453DD3">
            <w:pPr>
              <w:ind w:left="612"/>
              <w:jc w:val="both"/>
              <w:rPr>
                <w:rFonts w:cs="Arial"/>
                <w:szCs w:val="22"/>
              </w:rPr>
            </w:pPr>
            <w:r>
              <w:rPr>
                <w:rFonts w:cs="Arial"/>
                <w:szCs w:val="22"/>
              </w:rPr>
              <w:t xml:space="preserve">Antrag </w:t>
            </w:r>
          </w:p>
          <w:p w:rsidR="00A22D3B" w:rsidRDefault="00A22D3B" w:rsidP="00453DD3">
            <w:pPr>
              <w:ind w:left="612"/>
              <w:jc w:val="both"/>
              <w:rPr>
                <w:rFonts w:cs="Arial"/>
                <w:szCs w:val="22"/>
              </w:rPr>
            </w:pPr>
            <w:r>
              <w:rPr>
                <w:rFonts w:cs="Arial"/>
                <w:szCs w:val="22"/>
              </w:rPr>
              <w:t>der Fraktion BÜNDNIS 90/</w:t>
            </w:r>
          </w:p>
          <w:p w:rsidR="00A22D3B" w:rsidRPr="00EF4F11" w:rsidRDefault="00A22D3B" w:rsidP="00453DD3">
            <w:pPr>
              <w:ind w:left="612"/>
              <w:jc w:val="both"/>
              <w:rPr>
                <w:rFonts w:cs="Arial"/>
                <w:szCs w:val="22"/>
              </w:rPr>
            </w:pPr>
            <w:r>
              <w:rPr>
                <w:rFonts w:cs="Arial"/>
                <w:szCs w:val="22"/>
              </w:rPr>
              <w:t>DIE GRÜNEN</w:t>
            </w:r>
          </w:p>
          <w:p w:rsidR="00A22D3B" w:rsidRPr="00EF4F11" w:rsidRDefault="00A22D3B" w:rsidP="00453DD3">
            <w:pPr>
              <w:ind w:left="612"/>
              <w:jc w:val="both"/>
              <w:rPr>
                <w:rFonts w:cs="Arial"/>
                <w:szCs w:val="22"/>
              </w:rPr>
            </w:pPr>
            <w:r w:rsidRPr="00EF4F11">
              <w:rPr>
                <w:rFonts w:cs="Arial"/>
                <w:szCs w:val="22"/>
              </w:rPr>
              <w:t>Drucksache 17/</w:t>
            </w:r>
            <w:r>
              <w:rPr>
                <w:rFonts w:cs="Arial"/>
                <w:szCs w:val="22"/>
              </w:rPr>
              <w:t>529</w:t>
            </w:r>
          </w:p>
          <w:p w:rsidR="00A22D3B" w:rsidRDefault="00A22D3B" w:rsidP="00453DD3">
            <w:pPr>
              <w:rPr>
                <w:rFonts w:cs="Arial"/>
                <w:szCs w:val="22"/>
              </w:rPr>
            </w:pPr>
          </w:p>
          <w:p w:rsidR="00A22D3B" w:rsidRPr="001323DA" w:rsidRDefault="00A22D3B" w:rsidP="00453DD3">
            <w:pPr>
              <w:rPr>
                <w:rFonts w:cs="Arial"/>
                <w:b/>
                <w:szCs w:val="22"/>
              </w:rPr>
            </w:pPr>
          </w:p>
        </w:tc>
        <w:tc>
          <w:tcPr>
            <w:tcW w:w="575" w:type="dxa"/>
          </w:tcPr>
          <w:p w:rsidR="00A22D3B" w:rsidRPr="00EF4F11" w:rsidRDefault="00A22D3B" w:rsidP="00453DD3">
            <w:pPr>
              <w:jc w:val="both"/>
              <w:rPr>
                <w:rFonts w:cs="Arial"/>
                <w:szCs w:val="22"/>
              </w:rPr>
            </w:pPr>
          </w:p>
        </w:tc>
        <w:tc>
          <w:tcPr>
            <w:tcW w:w="4034" w:type="dxa"/>
          </w:tcPr>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Pr>
                <w:rFonts w:cs="Arial"/>
                <w:b/>
                <w:szCs w:val="22"/>
              </w:rPr>
              <w:t>Beratungsverfahren</w:t>
            </w: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Pr>
                <w:rFonts w:cs="Arial"/>
                <w:szCs w:val="22"/>
              </w:rPr>
              <w:t>Block I</w:t>
            </w: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Pr>
                <w:rFonts w:cs="Arial"/>
                <w:szCs w:val="22"/>
              </w:rPr>
              <w:t>direkte Abstimmung</w:t>
            </w: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283F7B" w:rsidRDefault="00C54011"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right"/>
              <w:rPr>
                <w:rFonts w:cs="Arial"/>
                <w:b/>
                <w:i/>
                <w:szCs w:val="22"/>
                <w:u w:val="single"/>
              </w:rPr>
            </w:pPr>
            <w:r>
              <w:rPr>
                <w:rFonts w:cs="Arial"/>
                <w:b/>
                <w:i/>
                <w:szCs w:val="22"/>
                <w:u w:val="single"/>
              </w:rPr>
              <w:t>15.00</w:t>
            </w:r>
            <w:r w:rsidR="00A22D3B">
              <w:rPr>
                <w:rFonts w:cs="Arial"/>
                <w:b/>
                <w:i/>
                <w:szCs w:val="22"/>
                <w:u w:val="single"/>
              </w:rPr>
              <w:t xml:space="preserve"> Uhr</w:t>
            </w: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1979C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tc>
      </w:tr>
      <w:tr w:rsidR="00A22D3B" w:rsidRPr="00EF4F11" w:rsidTr="00453DD3">
        <w:trPr>
          <w:cantSplit/>
        </w:trPr>
        <w:tc>
          <w:tcPr>
            <w:tcW w:w="536" w:type="dxa"/>
          </w:tcPr>
          <w:p w:rsidR="00A22D3B" w:rsidRPr="00C54011" w:rsidRDefault="00C54011" w:rsidP="00453DD3">
            <w:pPr>
              <w:jc w:val="right"/>
              <w:rPr>
                <w:rFonts w:cs="Arial"/>
                <w:b/>
                <w:szCs w:val="22"/>
                <w:u w:val="single"/>
              </w:rPr>
            </w:pPr>
            <w:r w:rsidRPr="00C54011">
              <w:rPr>
                <w:rFonts w:cs="Arial"/>
                <w:b/>
                <w:szCs w:val="22"/>
                <w:u w:val="single"/>
              </w:rPr>
              <w:t>11</w:t>
            </w:r>
            <w:r w:rsidR="00A22D3B" w:rsidRPr="00C54011">
              <w:rPr>
                <w:rFonts w:cs="Arial"/>
                <w:b/>
                <w:szCs w:val="22"/>
                <w:u w:val="single"/>
              </w:rPr>
              <w:t>.</w:t>
            </w:r>
          </w:p>
        </w:tc>
        <w:tc>
          <w:tcPr>
            <w:tcW w:w="4138" w:type="dxa"/>
          </w:tcPr>
          <w:p w:rsidR="00A22D3B" w:rsidRPr="00EF4F11" w:rsidRDefault="00A22D3B" w:rsidP="00453DD3">
            <w:pPr>
              <w:jc w:val="both"/>
              <w:rPr>
                <w:rFonts w:cs="Arial"/>
                <w:b/>
                <w:bCs/>
                <w:szCs w:val="22"/>
              </w:rPr>
            </w:pPr>
            <w:r w:rsidRPr="00EF4F11">
              <w:rPr>
                <w:rFonts w:cs="Arial"/>
                <w:b/>
                <w:bCs/>
                <w:szCs w:val="22"/>
              </w:rPr>
              <w:t>Fragestunde</w:t>
            </w:r>
          </w:p>
          <w:p w:rsidR="00A22D3B" w:rsidRPr="00EF4F11" w:rsidRDefault="00A22D3B" w:rsidP="00453DD3">
            <w:pPr>
              <w:jc w:val="both"/>
              <w:rPr>
                <w:rFonts w:cs="Arial"/>
                <w:b/>
                <w:bCs/>
                <w:szCs w:val="22"/>
              </w:rPr>
            </w:pPr>
          </w:p>
          <w:p w:rsidR="00A22D3B" w:rsidRPr="00EF4F11" w:rsidRDefault="00A22D3B" w:rsidP="00453DD3">
            <w:pPr>
              <w:ind w:left="612"/>
              <w:jc w:val="both"/>
              <w:rPr>
                <w:rFonts w:cs="Arial"/>
                <w:szCs w:val="22"/>
              </w:rPr>
            </w:pPr>
            <w:r w:rsidRPr="00EF4F11">
              <w:rPr>
                <w:rFonts w:cs="Arial"/>
                <w:szCs w:val="22"/>
              </w:rPr>
              <w:t>Mündliche Anfragen</w:t>
            </w:r>
          </w:p>
          <w:p w:rsidR="00A22D3B" w:rsidRPr="00EF4F11" w:rsidRDefault="00A22D3B" w:rsidP="00453DD3">
            <w:pPr>
              <w:ind w:left="612"/>
              <w:jc w:val="both"/>
              <w:rPr>
                <w:rFonts w:cs="Arial"/>
                <w:bCs/>
                <w:szCs w:val="22"/>
              </w:rPr>
            </w:pPr>
            <w:r w:rsidRPr="00EF4F11">
              <w:rPr>
                <w:rFonts w:cs="Arial"/>
                <w:szCs w:val="22"/>
              </w:rPr>
              <w:t>Drucksache</w:t>
            </w:r>
            <w:r w:rsidRPr="00EF4F11">
              <w:rPr>
                <w:rFonts w:cs="Arial"/>
                <w:bCs/>
                <w:szCs w:val="22"/>
              </w:rPr>
              <w:t xml:space="preserve"> 17/</w:t>
            </w:r>
            <w:r>
              <w:rPr>
                <w:rFonts w:cs="Arial"/>
                <w:bCs/>
                <w:szCs w:val="22"/>
              </w:rPr>
              <w:t>540</w:t>
            </w:r>
          </w:p>
          <w:p w:rsidR="00A22D3B" w:rsidRPr="00EF4F11" w:rsidRDefault="00A22D3B" w:rsidP="00453DD3">
            <w:pPr>
              <w:tabs>
                <w:tab w:val="left" w:pos="-1094"/>
                <w:tab w:val="left" w:pos="-703"/>
                <w:tab w:val="left" w:pos="-329"/>
              </w:tabs>
              <w:jc w:val="both"/>
              <w:rPr>
                <w:rFonts w:cs="Arial"/>
                <w:szCs w:val="22"/>
              </w:rPr>
            </w:pPr>
          </w:p>
          <w:p w:rsidR="00A22D3B" w:rsidRPr="00EF4F11" w:rsidRDefault="00A22D3B" w:rsidP="00453DD3">
            <w:pPr>
              <w:tabs>
                <w:tab w:val="left" w:pos="-1094"/>
                <w:tab w:val="left" w:pos="-703"/>
                <w:tab w:val="left" w:pos="-329"/>
              </w:tabs>
              <w:jc w:val="both"/>
              <w:rPr>
                <w:rFonts w:cs="Arial"/>
                <w:szCs w:val="22"/>
              </w:rPr>
            </w:pPr>
          </w:p>
        </w:tc>
        <w:tc>
          <w:tcPr>
            <w:tcW w:w="575" w:type="dxa"/>
          </w:tcPr>
          <w:p w:rsidR="00A22D3B" w:rsidRPr="00EF4F11" w:rsidRDefault="00A22D3B" w:rsidP="00453DD3">
            <w:pPr>
              <w:jc w:val="both"/>
              <w:rPr>
                <w:rFonts w:cs="Arial"/>
                <w:szCs w:val="22"/>
              </w:rPr>
            </w:pPr>
          </w:p>
        </w:tc>
        <w:tc>
          <w:tcPr>
            <w:tcW w:w="4034" w:type="dxa"/>
          </w:tcPr>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u w:val="single"/>
              </w:rPr>
            </w:pPr>
          </w:p>
          <w:p w:rsidR="000A6FE8" w:rsidRDefault="000A6FE8"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u w:val="single"/>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u w:val="single"/>
              </w:rPr>
            </w:pPr>
          </w:p>
          <w:p w:rsidR="00A22D3B" w:rsidRPr="00283F7B" w:rsidRDefault="00C54011"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right"/>
              <w:rPr>
                <w:rFonts w:cs="Arial"/>
                <w:b/>
                <w:i/>
                <w:szCs w:val="22"/>
                <w:u w:val="single"/>
              </w:rPr>
            </w:pPr>
            <w:r>
              <w:rPr>
                <w:rFonts w:cs="Arial"/>
                <w:b/>
                <w:i/>
                <w:szCs w:val="22"/>
                <w:u w:val="single"/>
              </w:rPr>
              <w:t>16.00</w:t>
            </w:r>
            <w:r w:rsidR="00A22D3B" w:rsidRPr="00283F7B">
              <w:rPr>
                <w:rFonts w:cs="Arial"/>
                <w:b/>
                <w:i/>
                <w:szCs w:val="22"/>
                <w:u w:val="single"/>
              </w:rPr>
              <w:t xml:space="preserve"> Uhr</w:t>
            </w: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u w:val="single"/>
              </w:rPr>
            </w:pPr>
          </w:p>
          <w:p w:rsidR="00A22D3B" w:rsidRPr="00EF4F11" w:rsidRDefault="00A22D3B" w:rsidP="00453DD3">
            <w:pPr>
              <w:jc w:val="both"/>
              <w:rPr>
                <w:rFonts w:cs="Arial"/>
                <w:szCs w:val="22"/>
              </w:rPr>
            </w:pPr>
          </w:p>
        </w:tc>
      </w:tr>
      <w:tr w:rsidR="00A22D3B" w:rsidRPr="00EF4F11" w:rsidTr="00453DD3">
        <w:trPr>
          <w:cantSplit/>
        </w:trPr>
        <w:tc>
          <w:tcPr>
            <w:tcW w:w="536" w:type="dxa"/>
          </w:tcPr>
          <w:p w:rsidR="00A22D3B" w:rsidRPr="00C54011" w:rsidRDefault="00C54011" w:rsidP="00453DD3">
            <w:pPr>
              <w:jc w:val="right"/>
              <w:rPr>
                <w:rFonts w:cs="Arial"/>
                <w:b/>
                <w:szCs w:val="22"/>
                <w:u w:val="single"/>
              </w:rPr>
            </w:pPr>
            <w:r w:rsidRPr="00C54011">
              <w:rPr>
                <w:rFonts w:cs="Arial"/>
                <w:b/>
                <w:szCs w:val="22"/>
                <w:u w:val="single"/>
              </w:rPr>
              <w:t>12</w:t>
            </w:r>
            <w:r w:rsidR="00A22D3B" w:rsidRPr="00C54011">
              <w:rPr>
                <w:rFonts w:cs="Arial"/>
                <w:b/>
                <w:szCs w:val="22"/>
                <w:u w:val="single"/>
              </w:rPr>
              <w:t>.</w:t>
            </w:r>
          </w:p>
        </w:tc>
        <w:tc>
          <w:tcPr>
            <w:tcW w:w="4138" w:type="dxa"/>
          </w:tcPr>
          <w:p w:rsidR="00A22D3B" w:rsidRPr="00EF4F11" w:rsidRDefault="00A22D3B" w:rsidP="00453DD3">
            <w:pPr>
              <w:jc w:val="both"/>
              <w:rPr>
                <w:rFonts w:cs="Arial"/>
                <w:b/>
                <w:szCs w:val="22"/>
              </w:rPr>
            </w:pPr>
            <w:r w:rsidRPr="00EF4F11">
              <w:rPr>
                <w:rFonts w:cs="Arial"/>
                <w:b/>
                <w:szCs w:val="22"/>
              </w:rPr>
              <w:t>Wir brauchen ein Demokratiefördergesetz!</w:t>
            </w:r>
          </w:p>
          <w:p w:rsidR="00A22D3B" w:rsidRPr="00EF4F11" w:rsidRDefault="00A22D3B" w:rsidP="00453DD3">
            <w:pPr>
              <w:jc w:val="both"/>
              <w:rPr>
                <w:rFonts w:cs="Arial"/>
                <w:szCs w:val="22"/>
              </w:rPr>
            </w:pPr>
          </w:p>
          <w:p w:rsidR="00A22D3B" w:rsidRPr="00EF4F11" w:rsidRDefault="00A22D3B" w:rsidP="00453DD3">
            <w:pPr>
              <w:ind w:left="612"/>
              <w:jc w:val="both"/>
              <w:rPr>
                <w:rFonts w:cs="Arial"/>
                <w:szCs w:val="22"/>
              </w:rPr>
            </w:pPr>
            <w:r w:rsidRPr="00EF4F11">
              <w:rPr>
                <w:rFonts w:cs="Arial"/>
                <w:szCs w:val="22"/>
              </w:rPr>
              <w:t>Antrag</w:t>
            </w:r>
          </w:p>
          <w:p w:rsidR="00A22D3B" w:rsidRPr="00EF4F11" w:rsidRDefault="00A22D3B" w:rsidP="00453DD3">
            <w:pPr>
              <w:ind w:left="612"/>
              <w:jc w:val="both"/>
              <w:rPr>
                <w:rFonts w:cs="Arial"/>
                <w:szCs w:val="22"/>
              </w:rPr>
            </w:pPr>
            <w:r w:rsidRPr="00EF4F11">
              <w:rPr>
                <w:rFonts w:cs="Arial"/>
                <w:szCs w:val="22"/>
              </w:rPr>
              <w:t>der Fraktion der SPD</w:t>
            </w:r>
          </w:p>
          <w:p w:rsidR="00A22D3B" w:rsidRPr="00EF4F11" w:rsidRDefault="00A22D3B" w:rsidP="00453DD3">
            <w:pPr>
              <w:ind w:left="612"/>
              <w:jc w:val="both"/>
              <w:rPr>
                <w:rFonts w:cs="Arial"/>
                <w:bCs/>
                <w:szCs w:val="22"/>
              </w:rPr>
            </w:pPr>
            <w:r w:rsidRPr="00EF4F11">
              <w:rPr>
                <w:rFonts w:cs="Arial"/>
                <w:szCs w:val="22"/>
              </w:rPr>
              <w:t>Drucksache</w:t>
            </w:r>
            <w:r w:rsidRPr="00EF4F11">
              <w:rPr>
                <w:rFonts w:cs="Arial"/>
                <w:bCs/>
                <w:szCs w:val="22"/>
              </w:rPr>
              <w:t xml:space="preserve"> 17/508</w:t>
            </w:r>
          </w:p>
          <w:p w:rsidR="00A22D3B" w:rsidRPr="00EF4F11" w:rsidRDefault="00A22D3B" w:rsidP="00453DD3">
            <w:pPr>
              <w:rPr>
                <w:rFonts w:cs="Arial"/>
                <w:szCs w:val="22"/>
              </w:rPr>
            </w:pPr>
          </w:p>
          <w:p w:rsidR="00A22D3B" w:rsidRPr="00EF4F11" w:rsidRDefault="00A22D3B" w:rsidP="00453DD3">
            <w:pPr>
              <w:jc w:val="both"/>
              <w:rPr>
                <w:rFonts w:cs="Arial"/>
                <w:b/>
                <w:szCs w:val="22"/>
              </w:rPr>
            </w:pPr>
          </w:p>
        </w:tc>
        <w:tc>
          <w:tcPr>
            <w:tcW w:w="575" w:type="dxa"/>
          </w:tcPr>
          <w:p w:rsidR="00A22D3B" w:rsidRPr="00EF4F11" w:rsidRDefault="00A22D3B" w:rsidP="00453DD3">
            <w:pPr>
              <w:jc w:val="both"/>
              <w:rPr>
                <w:rFonts w:cs="Arial"/>
                <w:szCs w:val="22"/>
              </w:rPr>
            </w:pPr>
          </w:p>
        </w:tc>
        <w:tc>
          <w:tcPr>
            <w:tcW w:w="4034" w:type="dxa"/>
          </w:tcPr>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EF4F11">
              <w:rPr>
                <w:rFonts w:cs="Arial"/>
                <w:b/>
                <w:szCs w:val="22"/>
              </w:rPr>
              <w:t>Beratungsverfahren</w:t>
            </w: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Pr>
                <w:rFonts w:cs="Arial"/>
                <w:szCs w:val="22"/>
              </w:rPr>
              <w:t>ohne Debatte</w:t>
            </w: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EF4F11">
              <w:rPr>
                <w:rFonts w:cs="Arial"/>
                <w:szCs w:val="22"/>
              </w:rPr>
              <w:t xml:space="preserve">Überweisung an den Hauptausschuss </w:t>
            </w:r>
            <w:r w:rsidRPr="00EF4F11">
              <w:rPr>
                <w:rFonts w:cs="Arial"/>
                <w:szCs w:val="22"/>
              </w:rPr>
              <w:br/>
              <w:t xml:space="preserve">- federführend - sowie an den Innenausschuss; die abschließende </w:t>
            </w:r>
            <w:r>
              <w:rPr>
                <w:rFonts w:cs="Arial"/>
                <w:szCs w:val="22"/>
              </w:rPr>
              <w:t>Aussprache und Abstimmung</w:t>
            </w:r>
            <w:r w:rsidRPr="00EF4F11">
              <w:rPr>
                <w:rFonts w:cs="Arial"/>
                <w:szCs w:val="22"/>
              </w:rPr>
              <w:t xml:space="preserve"> soll</w:t>
            </w:r>
            <w:r>
              <w:rPr>
                <w:rFonts w:cs="Arial"/>
                <w:szCs w:val="22"/>
              </w:rPr>
              <w:t>en</w:t>
            </w:r>
            <w:r w:rsidRPr="00EF4F11">
              <w:rPr>
                <w:rFonts w:cs="Arial"/>
                <w:szCs w:val="22"/>
              </w:rPr>
              <w:t xml:space="preserve"> </w:t>
            </w:r>
            <w:r>
              <w:rPr>
                <w:rFonts w:cs="Arial"/>
                <w:szCs w:val="22"/>
              </w:rPr>
              <w:t>nach Vorlage der Beschlussempfehlung des</w:t>
            </w:r>
            <w:r w:rsidRPr="00EF4F11">
              <w:rPr>
                <w:rFonts w:cs="Arial"/>
                <w:szCs w:val="22"/>
              </w:rPr>
              <w:t xml:space="preserve"> federführenden Ausschuss</w:t>
            </w:r>
            <w:r>
              <w:rPr>
                <w:rFonts w:cs="Arial"/>
                <w:szCs w:val="22"/>
              </w:rPr>
              <w:t>es</w:t>
            </w:r>
            <w:r w:rsidRPr="00EF4F11">
              <w:rPr>
                <w:rFonts w:cs="Arial"/>
                <w:szCs w:val="22"/>
              </w:rPr>
              <w:t xml:space="preserve"> erfolgen.</w:t>
            </w: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tc>
      </w:tr>
      <w:tr w:rsidR="00A22D3B" w:rsidRPr="00EF4F11" w:rsidTr="00453DD3">
        <w:trPr>
          <w:cantSplit/>
        </w:trPr>
        <w:tc>
          <w:tcPr>
            <w:tcW w:w="536" w:type="dxa"/>
          </w:tcPr>
          <w:p w:rsidR="00A22D3B" w:rsidRPr="00C54011" w:rsidRDefault="00C54011" w:rsidP="00453DD3">
            <w:pPr>
              <w:jc w:val="right"/>
              <w:rPr>
                <w:rFonts w:cs="Arial"/>
                <w:b/>
                <w:szCs w:val="22"/>
                <w:u w:val="single"/>
              </w:rPr>
            </w:pPr>
            <w:r w:rsidRPr="00C54011">
              <w:rPr>
                <w:rFonts w:cs="Arial"/>
                <w:b/>
                <w:szCs w:val="22"/>
                <w:u w:val="single"/>
              </w:rPr>
              <w:t>13</w:t>
            </w:r>
            <w:r w:rsidR="00A22D3B" w:rsidRPr="00C54011">
              <w:rPr>
                <w:rFonts w:cs="Arial"/>
                <w:b/>
                <w:szCs w:val="22"/>
                <w:u w:val="single"/>
              </w:rPr>
              <w:t>.</w:t>
            </w:r>
          </w:p>
        </w:tc>
        <w:tc>
          <w:tcPr>
            <w:tcW w:w="4138" w:type="dxa"/>
          </w:tcPr>
          <w:p w:rsidR="00A22D3B" w:rsidRPr="00A14E4E" w:rsidRDefault="00A22D3B" w:rsidP="00453DD3">
            <w:pPr>
              <w:jc w:val="both"/>
              <w:rPr>
                <w:b/>
                <w:szCs w:val="22"/>
              </w:rPr>
            </w:pPr>
            <w:r w:rsidRPr="00A14E4E">
              <w:rPr>
                <w:b/>
                <w:szCs w:val="22"/>
              </w:rPr>
              <w:t>Steuerbetrug weiterhin im Sinne der ehrlichen Steuerzahlerinnen und Steuerzahler bekämpfen – Standort Wuppertal als bundesweiten Vorreiter stärken</w:t>
            </w:r>
          </w:p>
          <w:p w:rsidR="00A22D3B" w:rsidRPr="00EF4F11" w:rsidRDefault="00A22D3B" w:rsidP="00453DD3">
            <w:pPr>
              <w:jc w:val="both"/>
              <w:rPr>
                <w:rFonts w:cs="Arial"/>
                <w:szCs w:val="22"/>
              </w:rPr>
            </w:pPr>
          </w:p>
          <w:p w:rsidR="00A22D3B" w:rsidRPr="00EF4F11" w:rsidRDefault="00A22D3B" w:rsidP="00453DD3">
            <w:pPr>
              <w:ind w:left="612"/>
              <w:jc w:val="both"/>
              <w:rPr>
                <w:rFonts w:cs="Arial"/>
                <w:szCs w:val="22"/>
              </w:rPr>
            </w:pPr>
            <w:r w:rsidRPr="00EF4F11">
              <w:rPr>
                <w:rFonts w:cs="Arial"/>
                <w:szCs w:val="22"/>
              </w:rPr>
              <w:t>Antrag</w:t>
            </w:r>
          </w:p>
          <w:p w:rsidR="00A22D3B" w:rsidRPr="00EF4F11" w:rsidRDefault="00A22D3B" w:rsidP="00453DD3">
            <w:pPr>
              <w:ind w:left="612"/>
              <w:jc w:val="both"/>
              <w:rPr>
                <w:rFonts w:cs="Arial"/>
                <w:szCs w:val="22"/>
              </w:rPr>
            </w:pPr>
            <w:r w:rsidRPr="00EF4F11">
              <w:rPr>
                <w:rFonts w:cs="Arial"/>
                <w:szCs w:val="22"/>
              </w:rPr>
              <w:t>der Fraktion der SPD</w:t>
            </w:r>
          </w:p>
          <w:p w:rsidR="00A22D3B" w:rsidRPr="00EF4F11" w:rsidRDefault="00A22D3B" w:rsidP="00453DD3">
            <w:pPr>
              <w:ind w:left="612"/>
              <w:jc w:val="both"/>
              <w:rPr>
                <w:rFonts w:cs="Arial"/>
                <w:bCs/>
                <w:szCs w:val="22"/>
              </w:rPr>
            </w:pPr>
            <w:r w:rsidRPr="00EF4F11">
              <w:rPr>
                <w:rFonts w:cs="Arial"/>
                <w:szCs w:val="22"/>
              </w:rPr>
              <w:t>Drucksache</w:t>
            </w:r>
            <w:r w:rsidRPr="00EF4F11">
              <w:rPr>
                <w:rFonts w:cs="Arial"/>
                <w:bCs/>
                <w:szCs w:val="22"/>
              </w:rPr>
              <w:t xml:space="preserve"> 17/515</w:t>
            </w:r>
          </w:p>
          <w:p w:rsidR="00A22D3B" w:rsidRPr="00EF4F11" w:rsidRDefault="00A22D3B" w:rsidP="00453DD3">
            <w:pPr>
              <w:rPr>
                <w:rFonts w:cs="Arial"/>
                <w:szCs w:val="22"/>
              </w:rPr>
            </w:pPr>
          </w:p>
          <w:p w:rsidR="00A22D3B" w:rsidRPr="00EF4F11" w:rsidRDefault="00A22D3B" w:rsidP="00453DD3">
            <w:pPr>
              <w:jc w:val="both"/>
              <w:rPr>
                <w:rFonts w:cs="Arial"/>
                <w:b/>
                <w:szCs w:val="22"/>
              </w:rPr>
            </w:pPr>
          </w:p>
        </w:tc>
        <w:tc>
          <w:tcPr>
            <w:tcW w:w="575" w:type="dxa"/>
          </w:tcPr>
          <w:p w:rsidR="00A22D3B" w:rsidRPr="00EF4F11" w:rsidRDefault="00A22D3B" w:rsidP="00453DD3">
            <w:pPr>
              <w:jc w:val="both"/>
              <w:rPr>
                <w:rFonts w:cs="Arial"/>
                <w:szCs w:val="22"/>
              </w:rPr>
            </w:pPr>
          </w:p>
        </w:tc>
        <w:tc>
          <w:tcPr>
            <w:tcW w:w="4034" w:type="dxa"/>
          </w:tcPr>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EF4F11">
              <w:rPr>
                <w:rFonts w:cs="Arial"/>
                <w:b/>
                <w:szCs w:val="22"/>
              </w:rPr>
              <w:t>Beratungsverfahren</w:t>
            </w: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1C4AA4"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Pr>
                <w:rFonts w:cs="Arial"/>
                <w:szCs w:val="22"/>
              </w:rPr>
              <w:t>Block I</w:t>
            </w: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EF4F11">
              <w:rPr>
                <w:rFonts w:cs="Arial"/>
                <w:szCs w:val="22"/>
              </w:rPr>
              <w:t>direkte Abstimmung</w:t>
            </w: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C85906" w:rsidRDefault="00C54011"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right"/>
              <w:rPr>
                <w:rFonts w:cs="Arial"/>
                <w:b/>
                <w:i/>
                <w:szCs w:val="22"/>
                <w:u w:val="single"/>
              </w:rPr>
            </w:pPr>
            <w:r>
              <w:rPr>
                <w:rFonts w:cs="Arial"/>
                <w:b/>
                <w:i/>
                <w:szCs w:val="22"/>
                <w:u w:val="single"/>
              </w:rPr>
              <w:t>16.30</w:t>
            </w:r>
            <w:r w:rsidR="00A22D3B">
              <w:rPr>
                <w:rFonts w:cs="Arial"/>
                <w:b/>
                <w:i/>
                <w:szCs w:val="22"/>
                <w:u w:val="single"/>
              </w:rPr>
              <w:t xml:space="preserve"> Uhr</w:t>
            </w: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rPr>
            </w:pPr>
          </w:p>
        </w:tc>
      </w:tr>
      <w:tr w:rsidR="001C4AA4" w:rsidRPr="00EF4F11" w:rsidTr="00453DD3">
        <w:trPr>
          <w:cantSplit/>
        </w:trPr>
        <w:tc>
          <w:tcPr>
            <w:tcW w:w="536" w:type="dxa"/>
          </w:tcPr>
          <w:p w:rsidR="001C4AA4" w:rsidRPr="00C54011" w:rsidRDefault="00C54011" w:rsidP="00453DD3">
            <w:pPr>
              <w:jc w:val="right"/>
              <w:rPr>
                <w:rFonts w:cs="Arial"/>
                <w:b/>
                <w:szCs w:val="22"/>
                <w:u w:val="single"/>
              </w:rPr>
            </w:pPr>
            <w:r w:rsidRPr="00C54011">
              <w:rPr>
                <w:rFonts w:cs="Arial"/>
                <w:b/>
                <w:szCs w:val="22"/>
                <w:u w:val="single"/>
              </w:rPr>
              <w:t>14</w:t>
            </w:r>
            <w:r w:rsidR="001C4AA4" w:rsidRPr="00C54011">
              <w:rPr>
                <w:rFonts w:cs="Arial"/>
                <w:b/>
                <w:szCs w:val="22"/>
                <w:u w:val="single"/>
              </w:rPr>
              <w:t>.</w:t>
            </w:r>
          </w:p>
        </w:tc>
        <w:tc>
          <w:tcPr>
            <w:tcW w:w="4138" w:type="dxa"/>
          </w:tcPr>
          <w:p w:rsidR="001C4AA4" w:rsidRPr="001C4AA4" w:rsidRDefault="001C4AA4" w:rsidP="001C4AA4">
            <w:pPr>
              <w:jc w:val="both"/>
              <w:rPr>
                <w:b/>
                <w:u w:val="single"/>
              </w:rPr>
            </w:pPr>
            <w:r w:rsidRPr="001C4AA4">
              <w:rPr>
                <w:b/>
                <w:u w:val="single"/>
              </w:rPr>
              <w:t xml:space="preserve">Steuerentlastungen nicht mit der Gießkanne verteilen - Milliardenausfälle bei Kommunen und Ländern verhindern </w:t>
            </w:r>
          </w:p>
          <w:p w:rsidR="001C4AA4" w:rsidRPr="00EF4F11" w:rsidRDefault="001C4AA4" w:rsidP="001C4AA4">
            <w:pPr>
              <w:jc w:val="both"/>
              <w:rPr>
                <w:rFonts w:cs="Arial"/>
                <w:szCs w:val="22"/>
              </w:rPr>
            </w:pPr>
          </w:p>
          <w:p w:rsidR="001C4AA4" w:rsidRPr="00EF4F11" w:rsidRDefault="001C4AA4" w:rsidP="001C4AA4">
            <w:pPr>
              <w:ind w:left="612"/>
              <w:jc w:val="both"/>
              <w:rPr>
                <w:rFonts w:cs="Arial"/>
                <w:szCs w:val="22"/>
              </w:rPr>
            </w:pPr>
            <w:r w:rsidRPr="00EF4F11">
              <w:rPr>
                <w:rFonts w:cs="Arial"/>
                <w:szCs w:val="22"/>
              </w:rPr>
              <w:t>Antrag</w:t>
            </w:r>
          </w:p>
          <w:p w:rsidR="001C4AA4" w:rsidRPr="00EF4F11" w:rsidRDefault="001C4AA4" w:rsidP="001C4AA4">
            <w:pPr>
              <w:ind w:left="612"/>
              <w:jc w:val="both"/>
              <w:rPr>
                <w:rFonts w:cs="Arial"/>
                <w:szCs w:val="22"/>
              </w:rPr>
            </w:pPr>
            <w:r w:rsidRPr="00EF4F11">
              <w:rPr>
                <w:rFonts w:cs="Arial"/>
                <w:szCs w:val="22"/>
              </w:rPr>
              <w:t>der Fraktion der SPD</w:t>
            </w:r>
          </w:p>
          <w:p w:rsidR="001C4AA4" w:rsidRDefault="001C4AA4" w:rsidP="001C4AA4">
            <w:pPr>
              <w:ind w:left="612"/>
              <w:jc w:val="both"/>
              <w:rPr>
                <w:rFonts w:cs="Arial"/>
                <w:bCs/>
                <w:szCs w:val="22"/>
              </w:rPr>
            </w:pPr>
            <w:r w:rsidRPr="00EF4F11">
              <w:rPr>
                <w:rFonts w:cs="Arial"/>
                <w:szCs w:val="22"/>
              </w:rPr>
              <w:t>Drucksache</w:t>
            </w:r>
            <w:r>
              <w:rPr>
                <w:rFonts w:cs="Arial"/>
                <w:bCs/>
                <w:szCs w:val="22"/>
              </w:rPr>
              <w:t xml:space="preserve"> 17/84</w:t>
            </w:r>
          </w:p>
          <w:p w:rsidR="001C4AA4" w:rsidRDefault="001C4AA4" w:rsidP="001C4AA4">
            <w:pPr>
              <w:ind w:left="612"/>
              <w:jc w:val="both"/>
              <w:rPr>
                <w:rFonts w:cs="Arial"/>
                <w:bCs/>
                <w:szCs w:val="22"/>
              </w:rPr>
            </w:pPr>
          </w:p>
          <w:p w:rsidR="001C4AA4" w:rsidRDefault="001C4AA4" w:rsidP="001C4AA4">
            <w:pPr>
              <w:ind w:left="612"/>
              <w:jc w:val="both"/>
              <w:rPr>
                <w:rFonts w:cs="Arial"/>
                <w:bCs/>
                <w:szCs w:val="22"/>
              </w:rPr>
            </w:pPr>
            <w:r>
              <w:rPr>
                <w:rFonts w:cs="Arial"/>
                <w:bCs/>
                <w:szCs w:val="22"/>
              </w:rPr>
              <w:t>Beschlussempfehlung</w:t>
            </w:r>
          </w:p>
          <w:p w:rsidR="001C4AA4" w:rsidRDefault="001C4AA4" w:rsidP="001C4AA4">
            <w:pPr>
              <w:ind w:left="612"/>
              <w:jc w:val="both"/>
              <w:rPr>
                <w:rFonts w:cs="Arial"/>
                <w:bCs/>
                <w:szCs w:val="22"/>
              </w:rPr>
            </w:pPr>
            <w:r>
              <w:rPr>
                <w:rFonts w:cs="Arial"/>
                <w:bCs/>
                <w:szCs w:val="22"/>
              </w:rPr>
              <w:t>und Bericht</w:t>
            </w:r>
          </w:p>
          <w:p w:rsidR="001C4AA4" w:rsidRDefault="001C4AA4" w:rsidP="001C4AA4">
            <w:pPr>
              <w:ind w:left="612"/>
              <w:jc w:val="both"/>
              <w:rPr>
                <w:rFonts w:cs="Arial"/>
                <w:bCs/>
                <w:szCs w:val="22"/>
              </w:rPr>
            </w:pPr>
            <w:r>
              <w:rPr>
                <w:rFonts w:cs="Arial"/>
                <w:bCs/>
                <w:szCs w:val="22"/>
              </w:rPr>
              <w:t>des Haushalts- und</w:t>
            </w:r>
          </w:p>
          <w:p w:rsidR="001C4AA4" w:rsidRDefault="001C4AA4" w:rsidP="001C4AA4">
            <w:pPr>
              <w:ind w:left="612"/>
              <w:jc w:val="both"/>
              <w:rPr>
                <w:rFonts w:cs="Arial"/>
                <w:bCs/>
                <w:szCs w:val="22"/>
              </w:rPr>
            </w:pPr>
            <w:r>
              <w:rPr>
                <w:rFonts w:cs="Arial"/>
                <w:bCs/>
                <w:szCs w:val="22"/>
              </w:rPr>
              <w:t>Finanzausschusses</w:t>
            </w:r>
          </w:p>
          <w:p w:rsidR="001C4AA4" w:rsidRPr="00EF4F11" w:rsidRDefault="001C4AA4" w:rsidP="001C4AA4">
            <w:pPr>
              <w:ind w:left="612"/>
              <w:jc w:val="both"/>
              <w:rPr>
                <w:rFonts w:cs="Arial"/>
                <w:bCs/>
                <w:szCs w:val="22"/>
              </w:rPr>
            </w:pPr>
            <w:r>
              <w:rPr>
                <w:rFonts w:cs="Arial"/>
                <w:bCs/>
                <w:szCs w:val="22"/>
              </w:rPr>
              <w:t>Drucksache 17/575</w:t>
            </w:r>
          </w:p>
          <w:p w:rsidR="001C4AA4" w:rsidRPr="00EF4F11" w:rsidRDefault="001C4AA4" w:rsidP="001C4AA4">
            <w:pPr>
              <w:rPr>
                <w:rFonts w:cs="Arial"/>
                <w:szCs w:val="22"/>
              </w:rPr>
            </w:pPr>
          </w:p>
          <w:p w:rsidR="001C4AA4" w:rsidRPr="001C4AA4" w:rsidRDefault="001C4AA4" w:rsidP="001C4AA4">
            <w:pPr>
              <w:jc w:val="both"/>
              <w:rPr>
                <w:szCs w:val="22"/>
              </w:rPr>
            </w:pPr>
          </w:p>
        </w:tc>
        <w:tc>
          <w:tcPr>
            <w:tcW w:w="575" w:type="dxa"/>
          </w:tcPr>
          <w:p w:rsidR="001C4AA4" w:rsidRPr="00EF4F11" w:rsidRDefault="001C4AA4" w:rsidP="00453DD3">
            <w:pPr>
              <w:jc w:val="both"/>
              <w:rPr>
                <w:rFonts w:cs="Arial"/>
                <w:szCs w:val="22"/>
              </w:rPr>
            </w:pPr>
          </w:p>
        </w:tc>
        <w:tc>
          <w:tcPr>
            <w:tcW w:w="4034" w:type="dxa"/>
          </w:tcPr>
          <w:p w:rsidR="001C4AA4" w:rsidRPr="00EF4F11" w:rsidRDefault="001C4AA4" w:rsidP="001C4AA4">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EF4F11">
              <w:rPr>
                <w:rFonts w:cs="Arial"/>
                <w:b/>
                <w:szCs w:val="22"/>
              </w:rPr>
              <w:t>Beratungsverfahren</w:t>
            </w:r>
          </w:p>
          <w:p w:rsidR="001C4AA4" w:rsidRPr="00EF4F11" w:rsidRDefault="001C4AA4" w:rsidP="001C4AA4">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1C4AA4" w:rsidRPr="00EF4F11" w:rsidRDefault="001C4AA4" w:rsidP="001C4AA4">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Pr>
                <w:rFonts w:cs="Arial"/>
                <w:szCs w:val="22"/>
              </w:rPr>
              <w:t>Block I</w:t>
            </w:r>
          </w:p>
          <w:p w:rsidR="001C4AA4" w:rsidRDefault="001C4AA4" w:rsidP="001C4AA4">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1C4AA4" w:rsidRDefault="001C4AA4" w:rsidP="001C4AA4">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1C4AA4" w:rsidRDefault="001C4AA4" w:rsidP="001C4AA4">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1C4AA4" w:rsidRDefault="001C4AA4" w:rsidP="001C4AA4">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1C4AA4" w:rsidRDefault="001C4AA4" w:rsidP="001C4AA4">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1C4AA4" w:rsidRDefault="001C4AA4" w:rsidP="001C4AA4">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1C4AA4" w:rsidRDefault="001C4AA4" w:rsidP="001C4AA4">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1C4AA4" w:rsidRDefault="001C4AA4" w:rsidP="001C4AA4">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1C4AA4" w:rsidRDefault="001C4AA4" w:rsidP="001C4AA4">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1C4AA4" w:rsidRDefault="001C4AA4" w:rsidP="001C4AA4">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1C4AA4" w:rsidRPr="001C4AA4" w:rsidRDefault="00C54011" w:rsidP="001C4AA4">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right"/>
              <w:rPr>
                <w:rFonts w:cs="Arial"/>
                <w:b/>
                <w:i/>
                <w:szCs w:val="22"/>
                <w:u w:val="single"/>
              </w:rPr>
            </w:pPr>
            <w:r>
              <w:rPr>
                <w:rFonts w:cs="Arial"/>
                <w:b/>
                <w:i/>
                <w:szCs w:val="22"/>
                <w:u w:val="single"/>
              </w:rPr>
              <w:t>17.00</w:t>
            </w:r>
            <w:r w:rsidR="001C4AA4">
              <w:rPr>
                <w:rFonts w:cs="Arial"/>
                <w:b/>
                <w:i/>
                <w:szCs w:val="22"/>
                <w:u w:val="single"/>
              </w:rPr>
              <w:t xml:space="preserve"> Uhr</w:t>
            </w:r>
          </w:p>
          <w:p w:rsidR="001C4AA4" w:rsidRPr="00EF4F11" w:rsidRDefault="001C4AA4" w:rsidP="001C4AA4">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1C4AA4" w:rsidRPr="001C4AA4" w:rsidRDefault="001C4AA4"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tc>
      </w:tr>
      <w:tr w:rsidR="00A22D3B" w:rsidRPr="00EF4F11" w:rsidTr="00453DD3">
        <w:trPr>
          <w:cantSplit/>
        </w:trPr>
        <w:tc>
          <w:tcPr>
            <w:tcW w:w="536" w:type="dxa"/>
          </w:tcPr>
          <w:p w:rsidR="00A22D3B" w:rsidRPr="00C54011" w:rsidRDefault="00A22D3B" w:rsidP="001C4AA4">
            <w:pPr>
              <w:jc w:val="right"/>
              <w:rPr>
                <w:rFonts w:cs="Arial"/>
                <w:b/>
                <w:szCs w:val="22"/>
                <w:u w:val="single"/>
              </w:rPr>
            </w:pPr>
            <w:r w:rsidRPr="00C54011">
              <w:rPr>
                <w:rFonts w:cs="Arial"/>
                <w:b/>
                <w:szCs w:val="22"/>
                <w:u w:val="single"/>
              </w:rPr>
              <w:t>1</w:t>
            </w:r>
            <w:r w:rsidR="00C54011" w:rsidRPr="00C54011">
              <w:rPr>
                <w:rFonts w:cs="Arial"/>
                <w:b/>
                <w:szCs w:val="22"/>
                <w:u w:val="single"/>
              </w:rPr>
              <w:t>5</w:t>
            </w:r>
            <w:r w:rsidRPr="00C54011">
              <w:rPr>
                <w:rFonts w:cs="Arial"/>
                <w:b/>
                <w:szCs w:val="22"/>
                <w:u w:val="single"/>
              </w:rPr>
              <w:t>.</w:t>
            </w:r>
          </w:p>
        </w:tc>
        <w:tc>
          <w:tcPr>
            <w:tcW w:w="4138" w:type="dxa"/>
          </w:tcPr>
          <w:p w:rsidR="00A22D3B" w:rsidRPr="001979CB" w:rsidRDefault="00A22D3B" w:rsidP="00453DD3">
            <w:pPr>
              <w:jc w:val="both"/>
              <w:rPr>
                <w:rFonts w:cs="Arial"/>
                <w:b/>
                <w:szCs w:val="22"/>
              </w:rPr>
            </w:pPr>
            <w:r w:rsidRPr="001979CB">
              <w:rPr>
                <w:rFonts w:cs="Arial"/>
                <w:b/>
                <w:szCs w:val="22"/>
              </w:rPr>
              <w:t>Nachhaltige und faire Wirtschaft fördern – Tariftreue- und Vergabegesetz NRW vollständig erhalten!</w:t>
            </w:r>
          </w:p>
          <w:p w:rsidR="00A22D3B" w:rsidRDefault="00A22D3B" w:rsidP="00453DD3">
            <w:pPr>
              <w:rPr>
                <w:rFonts w:cs="Arial"/>
                <w:b/>
                <w:szCs w:val="22"/>
              </w:rPr>
            </w:pPr>
          </w:p>
          <w:p w:rsidR="00A22D3B" w:rsidRDefault="00A22D3B" w:rsidP="00453DD3">
            <w:pPr>
              <w:ind w:left="612"/>
              <w:jc w:val="both"/>
              <w:rPr>
                <w:rFonts w:cs="Arial"/>
                <w:szCs w:val="22"/>
              </w:rPr>
            </w:pPr>
            <w:r>
              <w:rPr>
                <w:rFonts w:cs="Arial"/>
                <w:szCs w:val="22"/>
              </w:rPr>
              <w:t xml:space="preserve">Antrag </w:t>
            </w:r>
          </w:p>
          <w:p w:rsidR="00A22D3B" w:rsidRDefault="00A22D3B" w:rsidP="00453DD3">
            <w:pPr>
              <w:ind w:left="612"/>
              <w:jc w:val="both"/>
              <w:rPr>
                <w:rFonts w:cs="Arial"/>
                <w:szCs w:val="22"/>
              </w:rPr>
            </w:pPr>
            <w:r>
              <w:rPr>
                <w:rFonts w:cs="Arial"/>
                <w:szCs w:val="22"/>
              </w:rPr>
              <w:t>der Fraktion BÜNDNIS 90/</w:t>
            </w:r>
          </w:p>
          <w:p w:rsidR="00A22D3B" w:rsidRPr="00EF4F11" w:rsidRDefault="00A22D3B" w:rsidP="00453DD3">
            <w:pPr>
              <w:ind w:left="612"/>
              <w:jc w:val="both"/>
              <w:rPr>
                <w:rFonts w:cs="Arial"/>
                <w:szCs w:val="22"/>
              </w:rPr>
            </w:pPr>
            <w:r>
              <w:rPr>
                <w:rFonts w:cs="Arial"/>
                <w:szCs w:val="22"/>
              </w:rPr>
              <w:t>DIE GRÜNEN</w:t>
            </w:r>
          </w:p>
          <w:p w:rsidR="00A22D3B" w:rsidRPr="00EF4F11" w:rsidRDefault="00A22D3B" w:rsidP="00453DD3">
            <w:pPr>
              <w:ind w:left="612"/>
              <w:jc w:val="both"/>
              <w:rPr>
                <w:rFonts w:cs="Arial"/>
                <w:szCs w:val="22"/>
              </w:rPr>
            </w:pPr>
            <w:r w:rsidRPr="00EF4F11">
              <w:rPr>
                <w:rFonts w:cs="Arial"/>
                <w:szCs w:val="22"/>
              </w:rPr>
              <w:t>Drucksache 17/</w:t>
            </w:r>
            <w:r>
              <w:rPr>
                <w:rFonts w:cs="Arial"/>
                <w:szCs w:val="22"/>
              </w:rPr>
              <w:t>530</w:t>
            </w:r>
          </w:p>
          <w:p w:rsidR="00A22D3B" w:rsidRDefault="00A22D3B" w:rsidP="00453DD3">
            <w:pPr>
              <w:rPr>
                <w:rFonts w:cs="Arial"/>
                <w:szCs w:val="22"/>
              </w:rPr>
            </w:pPr>
          </w:p>
          <w:p w:rsidR="00A22D3B" w:rsidRPr="001323DA" w:rsidRDefault="00A22D3B" w:rsidP="00453DD3">
            <w:pPr>
              <w:rPr>
                <w:rFonts w:cs="Arial"/>
                <w:b/>
                <w:szCs w:val="22"/>
              </w:rPr>
            </w:pPr>
          </w:p>
        </w:tc>
        <w:tc>
          <w:tcPr>
            <w:tcW w:w="575" w:type="dxa"/>
          </w:tcPr>
          <w:p w:rsidR="00A22D3B" w:rsidRPr="00EF4F11" w:rsidRDefault="00A22D3B" w:rsidP="00453DD3">
            <w:pPr>
              <w:jc w:val="both"/>
              <w:rPr>
                <w:rFonts w:cs="Arial"/>
                <w:szCs w:val="22"/>
              </w:rPr>
            </w:pPr>
          </w:p>
        </w:tc>
        <w:tc>
          <w:tcPr>
            <w:tcW w:w="4034" w:type="dxa"/>
          </w:tcPr>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Pr>
                <w:rFonts w:cs="Arial"/>
                <w:b/>
                <w:szCs w:val="22"/>
              </w:rPr>
              <w:t>Beratungsverfahren</w:t>
            </w: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Pr>
                <w:rFonts w:cs="Arial"/>
                <w:szCs w:val="22"/>
              </w:rPr>
              <w:t>Block I</w:t>
            </w: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Pr>
                <w:rFonts w:cs="Arial"/>
                <w:szCs w:val="22"/>
              </w:rPr>
              <w:t>Überweisung an den Ausschuss für Wirtschaft, Energie und Landesplanung - federführend -, an den Ausschuss für Umwelt, Landwirtschaft, Natur- und Verbraucherschutz, an den Ausschuss für Europa und Internationales, an den Ausschuss für Gleichstellung und Frauen, an den Ausschuss für Arbeit, Gesundheit und Soziales sowie an den Ausschuss für Heimat, Kommunales, Bauen und Wohnen; die abschließende Abstimmung soll im federführenden Ausschuss in öffentlicher Sitzung erfolgen.</w:t>
            </w: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283F7B" w:rsidRDefault="00C54011"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right"/>
              <w:rPr>
                <w:rFonts w:cs="Arial"/>
                <w:b/>
                <w:i/>
                <w:szCs w:val="22"/>
                <w:u w:val="single"/>
              </w:rPr>
            </w:pPr>
            <w:r>
              <w:rPr>
                <w:rFonts w:cs="Arial"/>
                <w:b/>
                <w:i/>
                <w:szCs w:val="22"/>
                <w:u w:val="single"/>
              </w:rPr>
              <w:t>17.30</w:t>
            </w:r>
            <w:r w:rsidR="00A22D3B">
              <w:rPr>
                <w:rFonts w:cs="Arial"/>
                <w:b/>
                <w:i/>
                <w:szCs w:val="22"/>
                <w:u w:val="single"/>
              </w:rPr>
              <w:t xml:space="preserve"> Uhr</w:t>
            </w: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1979C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tc>
      </w:tr>
      <w:tr w:rsidR="00A22D3B" w:rsidRPr="00EF4F11" w:rsidTr="00453DD3">
        <w:trPr>
          <w:cantSplit/>
        </w:trPr>
        <w:tc>
          <w:tcPr>
            <w:tcW w:w="536" w:type="dxa"/>
          </w:tcPr>
          <w:p w:rsidR="00A22D3B" w:rsidRPr="00C54011" w:rsidRDefault="00C54011" w:rsidP="00453DD3">
            <w:pPr>
              <w:jc w:val="right"/>
              <w:rPr>
                <w:rFonts w:cs="Arial"/>
                <w:b/>
                <w:szCs w:val="22"/>
                <w:u w:val="single"/>
              </w:rPr>
            </w:pPr>
            <w:r w:rsidRPr="00C54011">
              <w:rPr>
                <w:rFonts w:cs="Arial"/>
                <w:b/>
                <w:szCs w:val="22"/>
                <w:u w:val="single"/>
              </w:rPr>
              <w:t>16</w:t>
            </w:r>
            <w:r w:rsidR="00A22D3B" w:rsidRPr="00C54011">
              <w:rPr>
                <w:rFonts w:cs="Arial"/>
                <w:b/>
                <w:szCs w:val="22"/>
                <w:u w:val="single"/>
              </w:rPr>
              <w:t>.</w:t>
            </w:r>
          </w:p>
        </w:tc>
        <w:tc>
          <w:tcPr>
            <w:tcW w:w="4138" w:type="dxa"/>
          </w:tcPr>
          <w:p w:rsidR="00A22D3B" w:rsidRPr="00EF4F11" w:rsidRDefault="00A22D3B" w:rsidP="00453DD3">
            <w:pPr>
              <w:jc w:val="both"/>
              <w:rPr>
                <w:rFonts w:cs="Arial"/>
                <w:b/>
                <w:szCs w:val="22"/>
              </w:rPr>
            </w:pPr>
            <w:r w:rsidRPr="00EF4F11">
              <w:rPr>
                <w:rFonts w:cs="Arial"/>
                <w:b/>
                <w:szCs w:val="22"/>
              </w:rPr>
              <w:t>Deutschland braucht endlich ein Unternehmensstrafrecht – Landesregierung muss dabei Vorreiter, nicht Blockierer sein!</w:t>
            </w:r>
          </w:p>
          <w:p w:rsidR="00A22D3B" w:rsidRPr="00EF4F11" w:rsidRDefault="00A22D3B" w:rsidP="00453DD3">
            <w:pPr>
              <w:jc w:val="both"/>
              <w:rPr>
                <w:rFonts w:cs="Arial"/>
                <w:szCs w:val="22"/>
              </w:rPr>
            </w:pPr>
          </w:p>
          <w:p w:rsidR="00A22D3B" w:rsidRPr="00EF4F11" w:rsidRDefault="00A22D3B" w:rsidP="00453DD3">
            <w:pPr>
              <w:ind w:left="612"/>
              <w:jc w:val="both"/>
              <w:rPr>
                <w:rFonts w:cs="Arial"/>
                <w:szCs w:val="22"/>
              </w:rPr>
            </w:pPr>
            <w:r w:rsidRPr="00EF4F11">
              <w:rPr>
                <w:rFonts w:cs="Arial"/>
                <w:szCs w:val="22"/>
              </w:rPr>
              <w:t>Antrag</w:t>
            </w:r>
          </w:p>
          <w:p w:rsidR="00A22D3B" w:rsidRPr="00EF4F11" w:rsidRDefault="00A22D3B" w:rsidP="00453DD3">
            <w:pPr>
              <w:ind w:left="612"/>
              <w:jc w:val="both"/>
              <w:rPr>
                <w:rFonts w:cs="Arial"/>
                <w:szCs w:val="22"/>
              </w:rPr>
            </w:pPr>
            <w:r w:rsidRPr="00EF4F11">
              <w:rPr>
                <w:rFonts w:cs="Arial"/>
                <w:szCs w:val="22"/>
              </w:rPr>
              <w:t>der Fraktion der SPD</w:t>
            </w:r>
          </w:p>
          <w:p w:rsidR="00A22D3B" w:rsidRPr="00EF4F11" w:rsidRDefault="00A22D3B" w:rsidP="00453DD3">
            <w:pPr>
              <w:ind w:left="612"/>
              <w:jc w:val="both"/>
              <w:rPr>
                <w:rFonts w:cs="Arial"/>
                <w:bCs/>
                <w:szCs w:val="22"/>
              </w:rPr>
            </w:pPr>
            <w:r w:rsidRPr="00EF4F11">
              <w:rPr>
                <w:rFonts w:cs="Arial"/>
                <w:szCs w:val="22"/>
              </w:rPr>
              <w:t>Drucksache</w:t>
            </w:r>
            <w:r w:rsidRPr="00EF4F11">
              <w:rPr>
                <w:rFonts w:cs="Arial"/>
                <w:bCs/>
                <w:szCs w:val="22"/>
              </w:rPr>
              <w:t xml:space="preserve"> 17/505</w:t>
            </w:r>
          </w:p>
          <w:p w:rsidR="00A22D3B" w:rsidRPr="00EF4F11" w:rsidRDefault="00A22D3B" w:rsidP="00453DD3">
            <w:pPr>
              <w:rPr>
                <w:rFonts w:cs="Arial"/>
                <w:szCs w:val="22"/>
              </w:rPr>
            </w:pPr>
          </w:p>
          <w:p w:rsidR="00A22D3B" w:rsidRPr="00EF4F11" w:rsidRDefault="00A22D3B" w:rsidP="00453DD3">
            <w:pPr>
              <w:jc w:val="both"/>
              <w:rPr>
                <w:rFonts w:cs="Arial"/>
                <w:b/>
                <w:szCs w:val="22"/>
              </w:rPr>
            </w:pPr>
          </w:p>
        </w:tc>
        <w:tc>
          <w:tcPr>
            <w:tcW w:w="575" w:type="dxa"/>
          </w:tcPr>
          <w:p w:rsidR="00A22D3B" w:rsidRPr="00EF4F11" w:rsidRDefault="00A22D3B" w:rsidP="00453DD3">
            <w:pPr>
              <w:jc w:val="both"/>
              <w:rPr>
                <w:rFonts w:cs="Arial"/>
                <w:szCs w:val="22"/>
              </w:rPr>
            </w:pPr>
          </w:p>
        </w:tc>
        <w:tc>
          <w:tcPr>
            <w:tcW w:w="4034" w:type="dxa"/>
          </w:tcPr>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EF4F11">
              <w:rPr>
                <w:rFonts w:cs="Arial"/>
                <w:b/>
                <w:szCs w:val="22"/>
              </w:rPr>
              <w:t>Beratungsverfahren</w:t>
            </w: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Pr>
                <w:rFonts w:cs="Arial"/>
                <w:szCs w:val="22"/>
              </w:rPr>
              <w:t>Block I</w:t>
            </w: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EF4F11">
              <w:rPr>
                <w:rFonts w:cs="Arial"/>
                <w:szCs w:val="22"/>
              </w:rPr>
              <w:t xml:space="preserve">Überweisung an den Rechtsausschuss - federführend - sowie an den Ausschuss für Wirtschaft, Energie und Landesplanung; die abschließende </w:t>
            </w:r>
            <w:r w:rsidR="0032205E">
              <w:rPr>
                <w:rFonts w:cs="Arial"/>
                <w:szCs w:val="22"/>
              </w:rPr>
              <w:t>Aussprache</w:t>
            </w:r>
            <w:r w:rsidRPr="00EF4F11">
              <w:rPr>
                <w:rFonts w:cs="Arial"/>
                <w:szCs w:val="22"/>
              </w:rPr>
              <w:t xml:space="preserve"> soll im federführenden Ausschuss in öffentlicher Sitzung erfolgen.</w:t>
            </w: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283F7B" w:rsidRDefault="00C54011"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right"/>
              <w:rPr>
                <w:rFonts w:cs="Arial"/>
                <w:b/>
                <w:i/>
                <w:szCs w:val="22"/>
                <w:u w:val="single"/>
              </w:rPr>
            </w:pPr>
            <w:r>
              <w:rPr>
                <w:rFonts w:cs="Arial"/>
                <w:b/>
                <w:i/>
                <w:szCs w:val="22"/>
                <w:u w:val="single"/>
              </w:rPr>
              <w:t>18.00</w:t>
            </w:r>
            <w:r w:rsidR="00A22D3B">
              <w:rPr>
                <w:rFonts w:cs="Arial"/>
                <w:b/>
                <w:i/>
                <w:szCs w:val="22"/>
                <w:u w:val="single"/>
              </w:rPr>
              <w:t xml:space="preserve"> Uhr</w:t>
            </w: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tc>
      </w:tr>
      <w:tr w:rsidR="00A22D3B" w:rsidRPr="00EF4F11" w:rsidTr="00453DD3">
        <w:trPr>
          <w:cantSplit/>
        </w:trPr>
        <w:tc>
          <w:tcPr>
            <w:tcW w:w="536" w:type="dxa"/>
          </w:tcPr>
          <w:p w:rsidR="00A22D3B" w:rsidRPr="00C54011" w:rsidRDefault="00C54011" w:rsidP="00453DD3">
            <w:pPr>
              <w:jc w:val="right"/>
              <w:rPr>
                <w:rFonts w:cs="Arial"/>
                <w:b/>
                <w:szCs w:val="22"/>
                <w:u w:val="single"/>
              </w:rPr>
            </w:pPr>
            <w:r w:rsidRPr="00C54011">
              <w:rPr>
                <w:rFonts w:cs="Arial"/>
                <w:b/>
                <w:szCs w:val="22"/>
                <w:u w:val="single"/>
              </w:rPr>
              <w:t>17</w:t>
            </w:r>
            <w:r w:rsidR="00A22D3B" w:rsidRPr="00C54011">
              <w:rPr>
                <w:rFonts w:cs="Arial"/>
                <w:b/>
                <w:szCs w:val="22"/>
                <w:u w:val="single"/>
              </w:rPr>
              <w:t>.</w:t>
            </w:r>
          </w:p>
        </w:tc>
        <w:tc>
          <w:tcPr>
            <w:tcW w:w="4138" w:type="dxa"/>
          </w:tcPr>
          <w:p w:rsidR="00A22D3B" w:rsidRPr="00EF4F11" w:rsidRDefault="00A22D3B" w:rsidP="00453DD3">
            <w:pPr>
              <w:jc w:val="both"/>
              <w:rPr>
                <w:rFonts w:cs="Arial"/>
                <w:b/>
                <w:szCs w:val="22"/>
              </w:rPr>
            </w:pPr>
            <w:r w:rsidRPr="00EF4F11">
              <w:rPr>
                <w:rFonts w:cs="Arial"/>
                <w:b/>
                <w:szCs w:val="22"/>
              </w:rPr>
              <w:t>Wohnungsnot in den Ballungsräumen wirksam bekämpfen: Missbrauch von Wohnraum zu gewerblichen Zwecken eindämmen</w:t>
            </w:r>
          </w:p>
          <w:p w:rsidR="00A22D3B" w:rsidRPr="00EF4F11" w:rsidRDefault="00A22D3B" w:rsidP="00453DD3">
            <w:pPr>
              <w:jc w:val="both"/>
              <w:rPr>
                <w:rFonts w:cs="Arial"/>
                <w:szCs w:val="22"/>
              </w:rPr>
            </w:pPr>
          </w:p>
          <w:p w:rsidR="00A22D3B" w:rsidRPr="00EF4F11" w:rsidRDefault="00A22D3B" w:rsidP="00453DD3">
            <w:pPr>
              <w:ind w:left="612"/>
              <w:jc w:val="both"/>
              <w:rPr>
                <w:rFonts w:cs="Arial"/>
                <w:szCs w:val="22"/>
              </w:rPr>
            </w:pPr>
            <w:r w:rsidRPr="00EF4F11">
              <w:rPr>
                <w:rFonts w:cs="Arial"/>
                <w:szCs w:val="22"/>
              </w:rPr>
              <w:t>Antrag</w:t>
            </w:r>
          </w:p>
          <w:p w:rsidR="00A22D3B" w:rsidRPr="00EF4F11" w:rsidRDefault="00A22D3B" w:rsidP="00453DD3">
            <w:pPr>
              <w:ind w:left="612"/>
              <w:jc w:val="both"/>
              <w:rPr>
                <w:rFonts w:cs="Arial"/>
                <w:szCs w:val="22"/>
              </w:rPr>
            </w:pPr>
            <w:r w:rsidRPr="00EF4F11">
              <w:rPr>
                <w:rFonts w:cs="Arial"/>
                <w:szCs w:val="22"/>
              </w:rPr>
              <w:t>der Fraktion der SPD</w:t>
            </w:r>
          </w:p>
          <w:p w:rsidR="00A22D3B" w:rsidRPr="00EF4F11" w:rsidRDefault="00A22D3B" w:rsidP="00453DD3">
            <w:pPr>
              <w:ind w:left="612"/>
              <w:jc w:val="both"/>
              <w:rPr>
                <w:rFonts w:cs="Arial"/>
                <w:bCs/>
                <w:szCs w:val="22"/>
              </w:rPr>
            </w:pPr>
            <w:r w:rsidRPr="00EF4F11">
              <w:rPr>
                <w:rFonts w:cs="Arial"/>
                <w:szCs w:val="22"/>
              </w:rPr>
              <w:t>Drucksache</w:t>
            </w:r>
            <w:r w:rsidRPr="00EF4F11">
              <w:rPr>
                <w:rFonts w:cs="Arial"/>
                <w:bCs/>
                <w:szCs w:val="22"/>
              </w:rPr>
              <w:t xml:space="preserve"> 17/514</w:t>
            </w:r>
          </w:p>
          <w:p w:rsidR="00A22D3B" w:rsidRPr="00EF4F11" w:rsidRDefault="00A22D3B" w:rsidP="00453DD3">
            <w:pPr>
              <w:rPr>
                <w:rFonts w:cs="Arial"/>
                <w:szCs w:val="22"/>
              </w:rPr>
            </w:pPr>
          </w:p>
          <w:p w:rsidR="00A22D3B" w:rsidRPr="00EF4F11" w:rsidRDefault="00A22D3B" w:rsidP="00453DD3">
            <w:pPr>
              <w:jc w:val="both"/>
              <w:rPr>
                <w:rFonts w:cs="Arial"/>
                <w:b/>
                <w:szCs w:val="22"/>
              </w:rPr>
            </w:pPr>
          </w:p>
        </w:tc>
        <w:tc>
          <w:tcPr>
            <w:tcW w:w="575" w:type="dxa"/>
          </w:tcPr>
          <w:p w:rsidR="00A22D3B" w:rsidRPr="00EF4F11" w:rsidRDefault="00A22D3B" w:rsidP="00453DD3">
            <w:pPr>
              <w:jc w:val="both"/>
              <w:rPr>
                <w:rFonts w:cs="Arial"/>
                <w:szCs w:val="22"/>
              </w:rPr>
            </w:pPr>
          </w:p>
        </w:tc>
        <w:tc>
          <w:tcPr>
            <w:tcW w:w="4034" w:type="dxa"/>
          </w:tcPr>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EF4F11">
              <w:rPr>
                <w:rFonts w:cs="Arial"/>
                <w:b/>
                <w:szCs w:val="22"/>
              </w:rPr>
              <w:t>Beratungsverfahren</w:t>
            </w: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Pr>
                <w:rFonts w:cs="Arial"/>
                <w:szCs w:val="22"/>
              </w:rPr>
              <w:t>Block I</w:t>
            </w: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EF4F11">
              <w:rPr>
                <w:rFonts w:cs="Arial"/>
                <w:szCs w:val="22"/>
              </w:rPr>
              <w:t>Überweisung an den Ausschuss für Heimat, Kommunales, Bauen und Wohnen; die abschließende Abstimmung soll dort in öffentlicher Sitzung erfolgen.</w:t>
            </w: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283F7B" w:rsidRDefault="00C54011"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right"/>
              <w:rPr>
                <w:rFonts w:cs="Arial"/>
                <w:b/>
                <w:i/>
                <w:szCs w:val="22"/>
                <w:u w:val="single"/>
              </w:rPr>
            </w:pPr>
            <w:r>
              <w:rPr>
                <w:rFonts w:cs="Arial"/>
                <w:b/>
                <w:i/>
                <w:szCs w:val="22"/>
                <w:u w:val="single"/>
              </w:rPr>
              <w:t>18.30</w:t>
            </w:r>
            <w:r w:rsidR="00A22D3B">
              <w:rPr>
                <w:rFonts w:cs="Arial"/>
                <w:b/>
                <w:i/>
                <w:szCs w:val="22"/>
                <w:u w:val="single"/>
              </w:rPr>
              <w:t xml:space="preserve"> Uhr</w:t>
            </w: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tc>
      </w:tr>
      <w:tr w:rsidR="00A22D3B" w:rsidRPr="00EF4F11" w:rsidTr="00453DD3">
        <w:trPr>
          <w:cantSplit/>
        </w:trPr>
        <w:tc>
          <w:tcPr>
            <w:tcW w:w="536" w:type="dxa"/>
          </w:tcPr>
          <w:p w:rsidR="00A22D3B" w:rsidRPr="00C54011" w:rsidRDefault="00C54011" w:rsidP="00453DD3">
            <w:pPr>
              <w:jc w:val="right"/>
              <w:rPr>
                <w:rFonts w:cs="Arial"/>
                <w:b/>
                <w:szCs w:val="22"/>
                <w:u w:val="single"/>
              </w:rPr>
            </w:pPr>
            <w:r w:rsidRPr="00C54011">
              <w:rPr>
                <w:rFonts w:cs="Arial"/>
                <w:b/>
                <w:szCs w:val="22"/>
                <w:u w:val="single"/>
              </w:rPr>
              <w:t>18</w:t>
            </w:r>
            <w:r w:rsidR="00A22D3B" w:rsidRPr="00C54011">
              <w:rPr>
                <w:rFonts w:cs="Arial"/>
                <w:b/>
                <w:szCs w:val="22"/>
                <w:u w:val="single"/>
              </w:rPr>
              <w:t>.</w:t>
            </w:r>
          </w:p>
        </w:tc>
        <w:tc>
          <w:tcPr>
            <w:tcW w:w="4138" w:type="dxa"/>
          </w:tcPr>
          <w:p w:rsidR="00A22D3B" w:rsidRPr="00EF4F11" w:rsidRDefault="00A22D3B" w:rsidP="00453DD3">
            <w:pPr>
              <w:jc w:val="both"/>
              <w:rPr>
                <w:rFonts w:cs="Arial"/>
                <w:b/>
                <w:szCs w:val="22"/>
              </w:rPr>
            </w:pPr>
            <w:r w:rsidRPr="00EF4F11">
              <w:rPr>
                <w:rFonts w:cs="Arial"/>
                <w:b/>
                <w:szCs w:val="22"/>
              </w:rPr>
              <w:t>Bund muss Sicherheit an Bahnhöfen gewährleisten</w:t>
            </w:r>
          </w:p>
          <w:p w:rsidR="00A22D3B" w:rsidRPr="00EF4F11" w:rsidRDefault="00A22D3B" w:rsidP="00453DD3">
            <w:pPr>
              <w:jc w:val="both"/>
              <w:rPr>
                <w:rFonts w:cs="Arial"/>
                <w:szCs w:val="22"/>
              </w:rPr>
            </w:pPr>
          </w:p>
          <w:p w:rsidR="00A22D3B" w:rsidRPr="00EF4F11" w:rsidRDefault="00A22D3B" w:rsidP="00453DD3">
            <w:pPr>
              <w:ind w:left="612"/>
              <w:jc w:val="both"/>
              <w:rPr>
                <w:rFonts w:cs="Arial"/>
                <w:szCs w:val="22"/>
              </w:rPr>
            </w:pPr>
            <w:r w:rsidRPr="00EF4F11">
              <w:rPr>
                <w:rFonts w:cs="Arial"/>
                <w:szCs w:val="22"/>
              </w:rPr>
              <w:t>Antrag</w:t>
            </w:r>
          </w:p>
          <w:p w:rsidR="00A22D3B" w:rsidRPr="00EF4F11" w:rsidRDefault="00A22D3B" w:rsidP="00453DD3">
            <w:pPr>
              <w:ind w:left="612"/>
              <w:jc w:val="both"/>
              <w:rPr>
                <w:rFonts w:cs="Arial"/>
                <w:szCs w:val="22"/>
              </w:rPr>
            </w:pPr>
            <w:r w:rsidRPr="00EF4F11">
              <w:rPr>
                <w:rFonts w:cs="Arial"/>
                <w:szCs w:val="22"/>
              </w:rPr>
              <w:t>der Fraktion der SPD</w:t>
            </w:r>
          </w:p>
          <w:p w:rsidR="00A22D3B" w:rsidRPr="00EF4F11" w:rsidRDefault="00A22D3B" w:rsidP="00453DD3">
            <w:pPr>
              <w:ind w:left="612"/>
              <w:jc w:val="both"/>
              <w:rPr>
                <w:rFonts w:cs="Arial"/>
                <w:bCs/>
                <w:szCs w:val="22"/>
              </w:rPr>
            </w:pPr>
            <w:r w:rsidRPr="00EF4F11">
              <w:rPr>
                <w:rFonts w:cs="Arial"/>
                <w:szCs w:val="22"/>
              </w:rPr>
              <w:t>Drucksache</w:t>
            </w:r>
            <w:r w:rsidRPr="00EF4F11">
              <w:rPr>
                <w:rFonts w:cs="Arial"/>
                <w:bCs/>
                <w:szCs w:val="22"/>
              </w:rPr>
              <w:t xml:space="preserve"> 17/510</w:t>
            </w:r>
          </w:p>
          <w:p w:rsidR="00A22D3B" w:rsidRPr="00EF4F11" w:rsidRDefault="00A22D3B" w:rsidP="00453DD3">
            <w:pPr>
              <w:rPr>
                <w:rFonts w:cs="Arial"/>
                <w:szCs w:val="22"/>
              </w:rPr>
            </w:pPr>
          </w:p>
          <w:p w:rsidR="00A22D3B" w:rsidRPr="00EF4F11" w:rsidRDefault="00A22D3B" w:rsidP="00453DD3">
            <w:pPr>
              <w:jc w:val="both"/>
              <w:rPr>
                <w:rFonts w:cs="Arial"/>
                <w:b/>
                <w:szCs w:val="22"/>
              </w:rPr>
            </w:pPr>
          </w:p>
        </w:tc>
        <w:tc>
          <w:tcPr>
            <w:tcW w:w="575" w:type="dxa"/>
          </w:tcPr>
          <w:p w:rsidR="00A22D3B" w:rsidRPr="00EF4F11" w:rsidRDefault="00A22D3B" w:rsidP="00453DD3">
            <w:pPr>
              <w:jc w:val="both"/>
              <w:rPr>
                <w:rFonts w:cs="Arial"/>
                <w:szCs w:val="22"/>
              </w:rPr>
            </w:pPr>
          </w:p>
        </w:tc>
        <w:tc>
          <w:tcPr>
            <w:tcW w:w="4034" w:type="dxa"/>
          </w:tcPr>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EF4F11">
              <w:rPr>
                <w:rFonts w:cs="Arial"/>
                <w:b/>
                <w:szCs w:val="22"/>
              </w:rPr>
              <w:t>Beratungsverfahren</w:t>
            </w: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Pr>
                <w:rFonts w:cs="Arial"/>
                <w:szCs w:val="22"/>
              </w:rPr>
              <w:t>Block I</w:t>
            </w: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EF4F11">
              <w:rPr>
                <w:rFonts w:cs="Arial"/>
                <w:szCs w:val="22"/>
              </w:rPr>
              <w:t>Überweisung an den Innenausschuss; die abschließende Abstimmung soll dort in öffentlicher Sitzung erfolgen.</w:t>
            </w: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283F7B" w:rsidRDefault="00C54011"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right"/>
              <w:rPr>
                <w:rFonts w:cs="Arial"/>
                <w:b/>
                <w:i/>
                <w:szCs w:val="22"/>
                <w:u w:val="single"/>
              </w:rPr>
            </w:pPr>
            <w:r>
              <w:rPr>
                <w:rFonts w:cs="Arial"/>
                <w:b/>
                <w:i/>
                <w:szCs w:val="22"/>
                <w:u w:val="single"/>
              </w:rPr>
              <w:t>19.00</w:t>
            </w:r>
            <w:r w:rsidR="00A22D3B">
              <w:rPr>
                <w:rFonts w:cs="Arial"/>
                <w:b/>
                <w:i/>
                <w:szCs w:val="22"/>
                <w:u w:val="single"/>
              </w:rPr>
              <w:t xml:space="preserve"> Uhr</w:t>
            </w: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tc>
      </w:tr>
      <w:tr w:rsidR="00A22D3B" w:rsidRPr="00EF4F11" w:rsidTr="00453DD3">
        <w:trPr>
          <w:cantSplit/>
        </w:trPr>
        <w:tc>
          <w:tcPr>
            <w:tcW w:w="536" w:type="dxa"/>
          </w:tcPr>
          <w:p w:rsidR="00A22D3B" w:rsidRPr="00C54011" w:rsidRDefault="00C54011" w:rsidP="000A6FE8">
            <w:pPr>
              <w:jc w:val="right"/>
              <w:rPr>
                <w:rFonts w:cs="Arial"/>
                <w:b/>
                <w:szCs w:val="22"/>
                <w:u w:val="single"/>
              </w:rPr>
            </w:pPr>
            <w:r w:rsidRPr="00C54011">
              <w:rPr>
                <w:rFonts w:cs="Arial"/>
                <w:b/>
                <w:szCs w:val="22"/>
                <w:u w:val="single"/>
              </w:rPr>
              <w:t>19</w:t>
            </w:r>
            <w:r w:rsidR="00A22D3B" w:rsidRPr="00C54011">
              <w:rPr>
                <w:rFonts w:cs="Arial"/>
                <w:b/>
                <w:szCs w:val="22"/>
                <w:u w:val="single"/>
              </w:rPr>
              <w:t>.</w:t>
            </w:r>
          </w:p>
        </w:tc>
        <w:tc>
          <w:tcPr>
            <w:tcW w:w="4138" w:type="dxa"/>
          </w:tcPr>
          <w:p w:rsidR="00A22D3B" w:rsidRPr="00EF4F11" w:rsidRDefault="00A22D3B" w:rsidP="00453DD3">
            <w:pPr>
              <w:jc w:val="both"/>
              <w:rPr>
                <w:rFonts w:cs="Arial"/>
                <w:b/>
                <w:szCs w:val="22"/>
              </w:rPr>
            </w:pPr>
            <w:r w:rsidRPr="00EF4F11">
              <w:rPr>
                <w:rFonts w:cs="Arial"/>
                <w:b/>
                <w:szCs w:val="22"/>
              </w:rPr>
              <w:t xml:space="preserve">Gesetz zur Änderung der Bauordnung für das Land Nordrhein-Westfalen (Landesbauordnung – </w:t>
            </w:r>
            <w:proofErr w:type="spellStart"/>
            <w:r w:rsidRPr="00EF4F11">
              <w:rPr>
                <w:rFonts w:cs="Arial"/>
                <w:b/>
                <w:szCs w:val="22"/>
              </w:rPr>
              <w:t>BauO</w:t>
            </w:r>
            <w:proofErr w:type="spellEnd"/>
            <w:r w:rsidRPr="00EF4F11">
              <w:rPr>
                <w:rFonts w:cs="Arial"/>
                <w:b/>
                <w:szCs w:val="22"/>
              </w:rPr>
              <w:t xml:space="preserve"> NRW) </w:t>
            </w:r>
          </w:p>
          <w:p w:rsidR="00A22D3B" w:rsidRPr="00EF4F11" w:rsidRDefault="00A22D3B" w:rsidP="00453DD3">
            <w:pPr>
              <w:jc w:val="both"/>
              <w:rPr>
                <w:rFonts w:cs="Arial"/>
                <w:szCs w:val="22"/>
              </w:rPr>
            </w:pPr>
          </w:p>
          <w:p w:rsidR="00A22D3B" w:rsidRPr="00EF4F11" w:rsidRDefault="00A22D3B" w:rsidP="00453DD3">
            <w:pPr>
              <w:ind w:left="612"/>
              <w:jc w:val="both"/>
              <w:rPr>
                <w:rFonts w:cs="Arial"/>
                <w:szCs w:val="22"/>
              </w:rPr>
            </w:pPr>
            <w:r w:rsidRPr="00EF4F11">
              <w:rPr>
                <w:rFonts w:cs="Arial"/>
                <w:szCs w:val="22"/>
              </w:rPr>
              <w:t>Gesetzentwurf</w:t>
            </w:r>
          </w:p>
          <w:p w:rsidR="00A22D3B" w:rsidRPr="00EF4F11" w:rsidRDefault="00A22D3B" w:rsidP="00453DD3">
            <w:pPr>
              <w:ind w:left="612"/>
              <w:jc w:val="both"/>
              <w:rPr>
                <w:rFonts w:cs="Arial"/>
                <w:szCs w:val="22"/>
              </w:rPr>
            </w:pPr>
            <w:r w:rsidRPr="00EF4F11">
              <w:rPr>
                <w:rFonts w:cs="Arial"/>
                <w:szCs w:val="22"/>
              </w:rPr>
              <w:t>der Landesregierung</w:t>
            </w:r>
          </w:p>
          <w:p w:rsidR="00A22D3B" w:rsidRPr="00EF4F11" w:rsidRDefault="00A22D3B" w:rsidP="00453DD3">
            <w:pPr>
              <w:ind w:left="612"/>
              <w:jc w:val="both"/>
              <w:rPr>
                <w:rFonts w:cs="Arial"/>
                <w:bCs/>
                <w:szCs w:val="22"/>
              </w:rPr>
            </w:pPr>
            <w:r w:rsidRPr="00EF4F11">
              <w:rPr>
                <w:rFonts w:cs="Arial"/>
                <w:szCs w:val="22"/>
              </w:rPr>
              <w:t>Drucksache</w:t>
            </w:r>
            <w:r w:rsidRPr="00EF4F11">
              <w:rPr>
                <w:rFonts w:cs="Arial"/>
                <w:bCs/>
                <w:szCs w:val="22"/>
              </w:rPr>
              <w:t xml:space="preserve"> 17/493</w:t>
            </w:r>
          </w:p>
          <w:p w:rsidR="00A22D3B" w:rsidRPr="00EF4F11" w:rsidRDefault="00A22D3B" w:rsidP="00453DD3">
            <w:pPr>
              <w:ind w:left="612"/>
              <w:jc w:val="both"/>
              <w:rPr>
                <w:rFonts w:cs="Arial"/>
                <w:bCs/>
                <w:szCs w:val="22"/>
              </w:rPr>
            </w:pPr>
          </w:p>
          <w:p w:rsidR="00A22D3B" w:rsidRPr="00EF4F11" w:rsidRDefault="00A22D3B" w:rsidP="00453DD3">
            <w:pPr>
              <w:ind w:left="612"/>
              <w:jc w:val="both"/>
              <w:rPr>
                <w:rFonts w:cs="Arial"/>
                <w:bCs/>
                <w:szCs w:val="22"/>
              </w:rPr>
            </w:pPr>
            <w:r w:rsidRPr="00EF4F11">
              <w:rPr>
                <w:rFonts w:cs="Arial"/>
                <w:bCs/>
                <w:szCs w:val="22"/>
                <w:u w:val="single"/>
              </w:rPr>
              <w:t>1. Lesung</w:t>
            </w:r>
          </w:p>
          <w:p w:rsidR="00A22D3B" w:rsidRDefault="00A22D3B" w:rsidP="00453DD3">
            <w:pPr>
              <w:jc w:val="both"/>
              <w:rPr>
                <w:rFonts w:cs="Arial"/>
                <w:bCs/>
                <w:szCs w:val="22"/>
              </w:rPr>
            </w:pPr>
          </w:p>
          <w:p w:rsidR="00A22D3B" w:rsidRPr="00283F7B" w:rsidRDefault="00A22D3B" w:rsidP="00453DD3">
            <w:pPr>
              <w:jc w:val="both"/>
              <w:rPr>
                <w:rFonts w:cs="Arial"/>
                <w:bCs/>
                <w:szCs w:val="22"/>
                <w:u w:val="single"/>
              </w:rPr>
            </w:pPr>
            <w:r>
              <w:rPr>
                <w:rFonts w:cs="Arial"/>
                <w:bCs/>
                <w:szCs w:val="22"/>
                <w:u w:val="single"/>
              </w:rPr>
              <w:t>in Verbindung damit</w:t>
            </w:r>
          </w:p>
          <w:p w:rsidR="00A22D3B" w:rsidRPr="00EF4F11" w:rsidRDefault="00A22D3B" w:rsidP="00453DD3">
            <w:pPr>
              <w:jc w:val="both"/>
              <w:rPr>
                <w:rFonts w:cs="Arial"/>
                <w:bCs/>
                <w:szCs w:val="22"/>
              </w:rPr>
            </w:pPr>
          </w:p>
          <w:p w:rsidR="00A22D3B" w:rsidRPr="00EF4F11" w:rsidRDefault="00A22D3B" w:rsidP="00453DD3">
            <w:pPr>
              <w:jc w:val="both"/>
              <w:rPr>
                <w:rFonts w:cs="Arial"/>
                <w:szCs w:val="22"/>
              </w:rPr>
            </w:pPr>
          </w:p>
        </w:tc>
        <w:tc>
          <w:tcPr>
            <w:tcW w:w="575" w:type="dxa"/>
          </w:tcPr>
          <w:p w:rsidR="00A22D3B" w:rsidRPr="00EF4F11" w:rsidRDefault="00A22D3B" w:rsidP="00453DD3">
            <w:pPr>
              <w:jc w:val="both"/>
              <w:rPr>
                <w:rFonts w:cs="Arial"/>
                <w:szCs w:val="22"/>
              </w:rPr>
            </w:pPr>
          </w:p>
        </w:tc>
        <w:tc>
          <w:tcPr>
            <w:tcW w:w="4034" w:type="dxa"/>
          </w:tcPr>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EF4F11">
              <w:rPr>
                <w:rFonts w:cs="Arial"/>
                <w:b/>
                <w:szCs w:val="22"/>
              </w:rPr>
              <w:t>Beratungsverfahren</w:t>
            </w: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EF4F11">
              <w:rPr>
                <w:rFonts w:cs="Arial"/>
                <w:szCs w:val="22"/>
              </w:rPr>
              <w:t xml:space="preserve">Block </w:t>
            </w:r>
            <w:r>
              <w:rPr>
                <w:rFonts w:cs="Arial"/>
                <w:szCs w:val="22"/>
              </w:rPr>
              <w:t>I</w:t>
            </w: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color w:val="000000"/>
                <w:szCs w:val="22"/>
              </w:rPr>
            </w:pPr>
            <w:r w:rsidRPr="00EF4F11">
              <w:rPr>
                <w:rFonts w:cs="Arial"/>
                <w:szCs w:val="22"/>
              </w:rPr>
              <w:t xml:space="preserve">Überweisung an den Ausschuss für </w:t>
            </w:r>
            <w:r w:rsidRPr="00EF4F11">
              <w:rPr>
                <w:rFonts w:cs="Arial"/>
                <w:color w:val="000000"/>
                <w:szCs w:val="22"/>
              </w:rPr>
              <w:t>Heimat, Kommunales, Bauen und Wohnen</w:t>
            </w: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color w:val="000000"/>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tc>
      </w:tr>
      <w:tr w:rsidR="00A22D3B" w:rsidRPr="00EF4F11" w:rsidTr="00453DD3">
        <w:trPr>
          <w:cantSplit/>
        </w:trPr>
        <w:tc>
          <w:tcPr>
            <w:tcW w:w="536" w:type="dxa"/>
          </w:tcPr>
          <w:p w:rsidR="00A22D3B" w:rsidRPr="00C54011" w:rsidRDefault="00A22D3B" w:rsidP="00453DD3">
            <w:pPr>
              <w:jc w:val="right"/>
              <w:rPr>
                <w:rFonts w:cs="Arial"/>
                <w:b/>
                <w:szCs w:val="22"/>
                <w:u w:val="single"/>
              </w:rPr>
            </w:pPr>
          </w:p>
        </w:tc>
        <w:tc>
          <w:tcPr>
            <w:tcW w:w="4138" w:type="dxa"/>
          </w:tcPr>
          <w:p w:rsidR="00C54011" w:rsidRPr="00283F7B" w:rsidRDefault="00C54011" w:rsidP="00C54011">
            <w:pPr>
              <w:jc w:val="both"/>
              <w:rPr>
                <w:rFonts w:cs="Arial"/>
                <w:bCs/>
                <w:szCs w:val="22"/>
                <w:u w:val="single"/>
              </w:rPr>
            </w:pPr>
            <w:r>
              <w:rPr>
                <w:rFonts w:cs="Arial"/>
                <w:bCs/>
                <w:szCs w:val="22"/>
                <w:u w:val="single"/>
              </w:rPr>
              <w:t>in Verbindung damit</w:t>
            </w:r>
          </w:p>
          <w:p w:rsidR="00C54011" w:rsidRPr="00EF4F11" w:rsidRDefault="00C54011" w:rsidP="00C54011">
            <w:pPr>
              <w:jc w:val="both"/>
              <w:rPr>
                <w:rFonts w:cs="Arial"/>
                <w:bCs/>
                <w:szCs w:val="22"/>
              </w:rPr>
            </w:pPr>
          </w:p>
          <w:p w:rsidR="00A22D3B" w:rsidRPr="00EF4F11" w:rsidRDefault="00A22D3B" w:rsidP="00453DD3">
            <w:pPr>
              <w:jc w:val="both"/>
              <w:rPr>
                <w:rFonts w:cs="Arial"/>
                <w:b/>
                <w:szCs w:val="22"/>
              </w:rPr>
            </w:pPr>
            <w:r w:rsidRPr="00EF4F11">
              <w:rPr>
                <w:rFonts w:cs="Arial"/>
                <w:b/>
                <w:szCs w:val="22"/>
              </w:rPr>
              <w:t>Vernunft statt Vergangenheit: Finger weg von der neuen Landesbauordnung!</w:t>
            </w:r>
          </w:p>
          <w:p w:rsidR="00A22D3B" w:rsidRPr="00EF4F11" w:rsidRDefault="00A22D3B" w:rsidP="00453DD3">
            <w:pPr>
              <w:jc w:val="both"/>
              <w:rPr>
                <w:rFonts w:cs="Arial"/>
                <w:szCs w:val="22"/>
              </w:rPr>
            </w:pPr>
          </w:p>
          <w:p w:rsidR="00A22D3B" w:rsidRPr="00EF4F11" w:rsidRDefault="00A22D3B" w:rsidP="00453DD3">
            <w:pPr>
              <w:ind w:left="612"/>
              <w:jc w:val="both"/>
              <w:rPr>
                <w:rFonts w:cs="Arial"/>
                <w:szCs w:val="22"/>
              </w:rPr>
            </w:pPr>
            <w:r w:rsidRPr="00EF4F11">
              <w:rPr>
                <w:rFonts w:cs="Arial"/>
                <w:szCs w:val="22"/>
              </w:rPr>
              <w:t>Antrag</w:t>
            </w:r>
          </w:p>
          <w:p w:rsidR="00A22D3B" w:rsidRPr="00EF4F11" w:rsidRDefault="00A22D3B" w:rsidP="00453DD3">
            <w:pPr>
              <w:ind w:left="612"/>
              <w:jc w:val="both"/>
              <w:rPr>
                <w:rFonts w:cs="Arial"/>
                <w:szCs w:val="22"/>
              </w:rPr>
            </w:pPr>
            <w:r w:rsidRPr="00EF4F11">
              <w:rPr>
                <w:rFonts w:cs="Arial"/>
                <w:szCs w:val="22"/>
              </w:rPr>
              <w:t>der Fraktion der SPD</w:t>
            </w:r>
          </w:p>
          <w:p w:rsidR="00A22D3B" w:rsidRPr="00EF4F11" w:rsidRDefault="00A22D3B" w:rsidP="00453DD3">
            <w:pPr>
              <w:ind w:left="612"/>
              <w:jc w:val="both"/>
              <w:rPr>
                <w:rFonts w:cs="Arial"/>
                <w:bCs/>
                <w:szCs w:val="22"/>
              </w:rPr>
            </w:pPr>
            <w:r w:rsidRPr="00EF4F11">
              <w:rPr>
                <w:rFonts w:cs="Arial"/>
                <w:szCs w:val="22"/>
              </w:rPr>
              <w:t>Drucksache</w:t>
            </w:r>
            <w:r w:rsidRPr="00EF4F11">
              <w:rPr>
                <w:rFonts w:cs="Arial"/>
                <w:bCs/>
                <w:szCs w:val="22"/>
              </w:rPr>
              <w:t xml:space="preserve"> 17/512</w:t>
            </w:r>
          </w:p>
          <w:p w:rsidR="00A22D3B" w:rsidRPr="00EF4F11" w:rsidRDefault="00A22D3B" w:rsidP="00453DD3">
            <w:pPr>
              <w:rPr>
                <w:rFonts w:cs="Arial"/>
                <w:szCs w:val="22"/>
              </w:rPr>
            </w:pPr>
          </w:p>
          <w:p w:rsidR="00A22D3B" w:rsidRPr="00EF4F11" w:rsidRDefault="00A22D3B" w:rsidP="00453DD3">
            <w:pPr>
              <w:jc w:val="both"/>
              <w:rPr>
                <w:rFonts w:cs="Arial"/>
                <w:b/>
                <w:szCs w:val="22"/>
              </w:rPr>
            </w:pPr>
          </w:p>
        </w:tc>
        <w:tc>
          <w:tcPr>
            <w:tcW w:w="575" w:type="dxa"/>
          </w:tcPr>
          <w:p w:rsidR="00A22D3B" w:rsidRPr="00EF4F11" w:rsidRDefault="00A22D3B" w:rsidP="00453DD3">
            <w:pPr>
              <w:jc w:val="both"/>
              <w:rPr>
                <w:rFonts w:cs="Arial"/>
                <w:szCs w:val="22"/>
              </w:rPr>
            </w:pPr>
          </w:p>
        </w:tc>
        <w:tc>
          <w:tcPr>
            <w:tcW w:w="4034" w:type="dxa"/>
          </w:tcPr>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C54011" w:rsidRDefault="00C54011"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C54011" w:rsidRPr="00EF4F11" w:rsidRDefault="00C54011"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EF4F11">
              <w:rPr>
                <w:rFonts w:cs="Arial"/>
                <w:szCs w:val="22"/>
              </w:rPr>
              <w:t>Überweisung an den Ausschuss für Heimat, Kommunales, Bauen und Wohnen; die abschließende Abstimmung soll dort in öffentlicher Sitzung erfolgen.</w:t>
            </w: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283F7B" w:rsidRDefault="00C54011"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right"/>
              <w:rPr>
                <w:rFonts w:cs="Arial"/>
                <w:b/>
                <w:i/>
                <w:szCs w:val="22"/>
                <w:u w:val="single"/>
              </w:rPr>
            </w:pPr>
            <w:r>
              <w:rPr>
                <w:rFonts w:cs="Arial"/>
                <w:b/>
                <w:i/>
                <w:szCs w:val="22"/>
                <w:u w:val="single"/>
              </w:rPr>
              <w:t>19.30</w:t>
            </w:r>
            <w:r w:rsidR="00A22D3B">
              <w:rPr>
                <w:rFonts w:cs="Arial"/>
                <w:b/>
                <w:i/>
                <w:szCs w:val="22"/>
                <w:u w:val="single"/>
              </w:rPr>
              <w:t xml:space="preserve"> Uhr</w:t>
            </w: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tc>
      </w:tr>
      <w:tr w:rsidR="00A22D3B" w:rsidRPr="00EF4F11" w:rsidTr="00453DD3">
        <w:trPr>
          <w:cantSplit/>
        </w:trPr>
        <w:tc>
          <w:tcPr>
            <w:tcW w:w="536" w:type="dxa"/>
          </w:tcPr>
          <w:p w:rsidR="00A22D3B" w:rsidRPr="00C54011" w:rsidRDefault="00A22D3B" w:rsidP="000A6FE8">
            <w:pPr>
              <w:jc w:val="right"/>
              <w:rPr>
                <w:rFonts w:cs="Arial"/>
                <w:b/>
                <w:szCs w:val="22"/>
                <w:u w:val="single"/>
              </w:rPr>
            </w:pPr>
            <w:r w:rsidRPr="00C54011">
              <w:rPr>
                <w:rFonts w:cs="Arial"/>
                <w:b/>
                <w:szCs w:val="22"/>
                <w:u w:val="single"/>
              </w:rPr>
              <w:t>2</w:t>
            </w:r>
            <w:r w:rsidR="00C54011" w:rsidRPr="00C54011">
              <w:rPr>
                <w:rFonts w:cs="Arial"/>
                <w:b/>
                <w:szCs w:val="22"/>
                <w:u w:val="single"/>
              </w:rPr>
              <w:t>0</w:t>
            </w:r>
            <w:r w:rsidRPr="00C54011">
              <w:rPr>
                <w:rFonts w:cs="Arial"/>
                <w:b/>
                <w:szCs w:val="22"/>
                <w:u w:val="single"/>
              </w:rPr>
              <w:t>.</w:t>
            </w:r>
          </w:p>
        </w:tc>
        <w:tc>
          <w:tcPr>
            <w:tcW w:w="4138" w:type="dxa"/>
          </w:tcPr>
          <w:p w:rsidR="00A22D3B" w:rsidRPr="00EF4F11" w:rsidRDefault="00A22D3B" w:rsidP="00453DD3">
            <w:pPr>
              <w:jc w:val="both"/>
              <w:rPr>
                <w:rFonts w:cs="Arial"/>
                <w:b/>
                <w:szCs w:val="22"/>
              </w:rPr>
            </w:pPr>
            <w:r w:rsidRPr="00EF4F11">
              <w:rPr>
                <w:rFonts w:cs="Arial"/>
                <w:b/>
                <w:szCs w:val="22"/>
              </w:rPr>
              <w:t>Fünftes Gesetz zur Änderung des Polizeigesetzes des Landes Nordrhein-Westfalen</w:t>
            </w:r>
          </w:p>
          <w:p w:rsidR="00A22D3B" w:rsidRPr="00EF4F11" w:rsidRDefault="00A22D3B" w:rsidP="00453DD3">
            <w:pPr>
              <w:jc w:val="both"/>
              <w:rPr>
                <w:rFonts w:cs="Arial"/>
                <w:szCs w:val="22"/>
              </w:rPr>
            </w:pPr>
          </w:p>
          <w:p w:rsidR="00A22D3B" w:rsidRPr="00EF4F11" w:rsidRDefault="00A22D3B" w:rsidP="00453DD3">
            <w:pPr>
              <w:ind w:left="612"/>
              <w:jc w:val="both"/>
              <w:rPr>
                <w:rFonts w:cs="Arial"/>
                <w:szCs w:val="22"/>
              </w:rPr>
            </w:pPr>
            <w:r w:rsidRPr="00EF4F11">
              <w:rPr>
                <w:rFonts w:cs="Arial"/>
                <w:szCs w:val="22"/>
              </w:rPr>
              <w:t>Gesetzentwurf</w:t>
            </w:r>
          </w:p>
          <w:p w:rsidR="00A22D3B" w:rsidRPr="00EF4F11" w:rsidRDefault="00A22D3B" w:rsidP="00453DD3">
            <w:pPr>
              <w:ind w:left="612"/>
              <w:jc w:val="both"/>
              <w:rPr>
                <w:rFonts w:cs="Arial"/>
                <w:szCs w:val="22"/>
              </w:rPr>
            </w:pPr>
            <w:r w:rsidRPr="00EF4F11">
              <w:rPr>
                <w:rFonts w:cs="Arial"/>
                <w:szCs w:val="22"/>
              </w:rPr>
              <w:t>der Landesregierung</w:t>
            </w:r>
          </w:p>
          <w:p w:rsidR="00A22D3B" w:rsidRPr="00EF4F11" w:rsidRDefault="00A22D3B" w:rsidP="00453DD3">
            <w:pPr>
              <w:ind w:left="612"/>
              <w:jc w:val="both"/>
              <w:rPr>
                <w:rFonts w:cs="Arial"/>
                <w:bCs/>
                <w:szCs w:val="22"/>
              </w:rPr>
            </w:pPr>
            <w:r w:rsidRPr="00EF4F11">
              <w:rPr>
                <w:rFonts w:cs="Arial"/>
                <w:szCs w:val="22"/>
              </w:rPr>
              <w:t>Drucksache</w:t>
            </w:r>
            <w:r w:rsidRPr="00EF4F11">
              <w:rPr>
                <w:rFonts w:cs="Arial"/>
                <w:bCs/>
                <w:szCs w:val="22"/>
              </w:rPr>
              <w:t xml:space="preserve"> 17/491</w:t>
            </w:r>
          </w:p>
          <w:p w:rsidR="00A22D3B" w:rsidRPr="00EF4F11" w:rsidRDefault="00A22D3B" w:rsidP="00453DD3">
            <w:pPr>
              <w:ind w:left="612"/>
              <w:jc w:val="both"/>
              <w:rPr>
                <w:rFonts w:cs="Arial"/>
                <w:bCs/>
                <w:szCs w:val="22"/>
              </w:rPr>
            </w:pPr>
          </w:p>
          <w:p w:rsidR="00A22D3B" w:rsidRPr="00EF4F11" w:rsidRDefault="00A22D3B" w:rsidP="00453DD3">
            <w:pPr>
              <w:ind w:left="612"/>
              <w:jc w:val="both"/>
              <w:rPr>
                <w:rFonts w:cs="Arial"/>
                <w:bCs/>
                <w:szCs w:val="22"/>
              </w:rPr>
            </w:pPr>
            <w:r w:rsidRPr="00EF4F11">
              <w:rPr>
                <w:rFonts w:cs="Arial"/>
                <w:bCs/>
                <w:szCs w:val="22"/>
                <w:u w:val="single"/>
              </w:rPr>
              <w:t>1. Lesung</w:t>
            </w:r>
          </w:p>
          <w:p w:rsidR="00A22D3B" w:rsidRPr="00EF4F11" w:rsidRDefault="00A22D3B" w:rsidP="00453DD3">
            <w:pPr>
              <w:ind w:left="612"/>
              <w:jc w:val="both"/>
              <w:rPr>
                <w:rFonts w:cs="Arial"/>
                <w:bCs/>
                <w:szCs w:val="22"/>
              </w:rPr>
            </w:pPr>
          </w:p>
          <w:p w:rsidR="00A22D3B" w:rsidRPr="00EF4F11" w:rsidRDefault="00A22D3B" w:rsidP="00453DD3">
            <w:pPr>
              <w:jc w:val="both"/>
              <w:rPr>
                <w:rFonts w:cs="Arial"/>
                <w:szCs w:val="22"/>
              </w:rPr>
            </w:pPr>
          </w:p>
        </w:tc>
        <w:tc>
          <w:tcPr>
            <w:tcW w:w="575" w:type="dxa"/>
          </w:tcPr>
          <w:p w:rsidR="00A22D3B" w:rsidRPr="00EF4F11" w:rsidRDefault="00A22D3B" w:rsidP="00453DD3">
            <w:pPr>
              <w:jc w:val="both"/>
              <w:rPr>
                <w:rFonts w:cs="Arial"/>
                <w:szCs w:val="22"/>
              </w:rPr>
            </w:pPr>
          </w:p>
        </w:tc>
        <w:tc>
          <w:tcPr>
            <w:tcW w:w="4034" w:type="dxa"/>
          </w:tcPr>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EF4F11">
              <w:rPr>
                <w:rFonts w:cs="Arial"/>
                <w:b/>
                <w:szCs w:val="22"/>
              </w:rPr>
              <w:t>Beratungsverfahren</w:t>
            </w: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4C6699"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rPr>
            </w:pPr>
            <w:r w:rsidRPr="004C6699">
              <w:rPr>
                <w:rFonts w:cs="Arial"/>
                <w:b/>
                <w:szCs w:val="22"/>
              </w:rPr>
              <w:t>Einbringung</w:t>
            </w:r>
          </w:p>
          <w:p w:rsidR="00A22D3B" w:rsidRPr="004C6699" w:rsidRDefault="00A22D3B" w:rsidP="00453DD3">
            <w:pPr>
              <w:tabs>
                <w:tab w:val="left" w:pos="-1094"/>
                <w:tab w:val="left" w:pos="-703"/>
                <w:tab w:val="left" w:pos="-329"/>
                <w:tab w:val="left" w:pos="17"/>
                <w:tab w:val="left" w:pos="737"/>
                <w:tab w:val="left" w:pos="1457"/>
                <w:tab w:val="left" w:pos="2865"/>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Pr>
                <w:rFonts w:cs="Arial"/>
                <w:szCs w:val="22"/>
              </w:rPr>
              <w:t>Landesregierung</w:t>
            </w:r>
            <w:r>
              <w:rPr>
                <w:rFonts w:cs="Arial"/>
                <w:szCs w:val="22"/>
              </w:rPr>
              <w:tab/>
              <w:t>5</w:t>
            </w:r>
            <w:r w:rsidRPr="004C6699">
              <w:rPr>
                <w:rFonts w:cs="Arial"/>
                <w:szCs w:val="22"/>
              </w:rPr>
              <w:t xml:space="preserve"> Minuten</w:t>
            </w: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EF4F11">
              <w:rPr>
                <w:rFonts w:cs="Arial"/>
                <w:szCs w:val="22"/>
              </w:rPr>
              <w:t>Überweisung an den Innenausschuss</w:t>
            </w: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283F7B" w:rsidRDefault="00C54011"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right"/>
              <w:rPr>
                <w:rFonts w:cs="Arial"/>
                <w:b/>
                <w:i/>
                <w:szCs w:val="22"/>
                <w:u w:val="single"/>
              </w:rPr>
            </w:pPr>
            <w:r>
              <w:rPr>
                <w:rFonts w:cs="Arial"/>
                <w:b/>
                <w:i/>
                <w:szCs w:val="22"/>
                <w:u w:val="single"/>
              </w:rPr>
              <w:t>19.35</w:t>
            </w:r>
            <w:r w:rsidR="00A22D3B">
              <w:rPr>
                <w:rFonts w:cs="Arial"/>
                <w:b/>
                <w:i/>
                <w:szCs w:val="22"/>
                <w:u w:val="single"/>
              </w:rPr>
              <w:t xml:space="preserve"> Uhr</w:t>
            </w: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tc>
      </w:tr>
      <w:tr w:rsidR="00A22D3B" w:rsidRPr="00EF4F11" w:rsidTr="00453DD3">
        <w:trPr>
          <w:cantSplit/>
        </w:trPr>
        <w:tc>
          <w:tcPr>
            <w:tcW w:w="536" w:type="dxa"/>
          </w:tcPr>
          <w:p w:rsidR="00A22D3B" w:rsidRPr="00C54011" w:rsidRDefault="00C54011" w:rsidP="00453DD3">
            <w:pPr>
              <w:jc w:val="right"/>
              <w:rPr>
                <w:rFonts w:cs="Arial"/>
                <w:b/>
                <w:szCs w:val="22"/>
                <w:u w:val="single"/>
              </w:rPr>
            </w:pPr>
            <w:r w:rsidRPr="00C54011">
              <w:rPr>
                <w:rFonts w:cs="Arial"/>
                <w:b/>
                <w:szCs w:val="22"/>
                <w:u w:val="single"/>
              </w:rPr>
              <w:t>21</w:t>
            </w:r>
            <w:r w:rsidR="00A22D3B" w:rsidRPr="00C54011">
              <w:rPr>
                <w:rFonts w:cs="Arial"/>
                <w:b/>
                <w:szCs w:val="22"/>
                <w:u w:val="single"/>
              </w:rPr>
              <w:t>.</w:t>
            </w:r>
          </w:p>
        </w:tc>
        <w:tc>
          <w:tcPr>
            <w:tcW w:w="4138" w:type="dxa"/>
          </w:tcPr>
          <w:p w:rsidR="00A22D3B" w:rsidRPr="00EF4F11" w:rsidRDefault="00A22D3B" w:rsidP="00453DD3">
            <w:pPr>
              <w:jc w:val="both"/>
              <w:rPr>
                <w:rFonts w:cs="Arial"/>
                <w:b/>
                <w:szCs w:val="22"/>
              </w:rPr>
            </w:pPr>
            <w:r w:rsidRPr="00EF4F11">
              <w:rPr>
                <w:rFonts w:cs="Arial"/>
                <w:b/>
                <w:szCs w:val="22"/>
              </w:rPr>
              <w:t xml:space="preserve">Fünftes Gesetz zur Änderung des Gesetzes zur Ausführung des Zweiten Buches Sozialgesetzbuch für das Land Nordrhein-Westfalen </w:t>
            </w:r>
          </w:p>
          <w:p w:rsidR="00A22D3B" w:rsidRPr="00EF4F11" w:rsidRDefault="00A22D3B" w:rsidP="00453DD3">
            <w:pPr>
              <w:jc w:val="both"/>
              <w:rPr>
                <w:rFonts w:cs="Arial"/>
                <w:szCs w:val="22"/>
              </w:rPr>
            </w:pPr>
          </w:p>
          <w:p w:rsidR="00A22D3B" w:rsidRPr="00EF4F11" w:rsidRDefault="00A22D3B" w:rsidP="00453DD3">
            <w:pPr>
              <w:ind w:left="612"/>
              <w:jc w:val="both"/>
              <w:rPr>
                <w:rFonts w:cs="Arial"/>
                <w:szCs w:val="22"/>
              </w:rPr>
            </w:pPr>
            <w:r w:rsidRPr="00EF4F11">
              <w:rPr>
                <w:rFonts w:cs="Arial"/>
                <w:szCs w:val="22"/>
              </w:rPr>
              <w:t>Gesetzentwurf</w:t>
            </w:r>
          </w:p>
          <w:p w:rsidR="00A22D3B" w:rsidRPr="00EF4F11" w:rsidRDefault="00A22D3B" w:rsidP="00453DD3">
            <w:pPr>
              <w:ind w:left="612"/>
              <w:jc w:val="both"/>
              <w:rPr>
                <w:rFonts w:cs="Arial"/>
                <w:szCs w:val="22"/>
              </w:rPr>
            </w:pPr>
            <w:r w:rsidRPr="00EF4F11">
              <w:rPr>
                <w:rFonts w:cs="Arial"/>
                <w:szCs w:val="22"/>
              </w:rPr>
              <w:t>der Landesregierung</w:t>
            </w:r>
          </w:p>
          <w:p w:rsidR="00A22D3B" w:rsidRPr="00EF4F11" w:rsidRDefault="00A22D3B" w:rsidP="00453DD3">
            <w:pPr>
              <w:ind w:left="612"/>
              <w:jc w:val="both"/>
              <w:rPr>
                <w:rFonts w:cs="Arial"/>
                <w:bCs/>
                <w:szCs w:val="22"/>
              </w:rPr>
            </w:pPr>
            <w:r w:rsidRPr="00EF4F11">
              <w:rPr>
                <w:rFonts w:cs="Arial"/>
                <w:szCs w:val="22"/>
              </w:rPr>
              <w:t>Drucksache</w:t>
            </w:r>
            <w:r w:rsidRPr="00EF4F11">
              <w:rPr>
                <w:rFonts w:cs="Arial"/>
                <w:bCs/>
                <w:szCs w:val="22"/>
              </w:rPr>
              <w:t xml:space="preserve"> 17/492</w:t>
            </w:r>
          </w:p>
          <w:p w:rsidR="00A22D3B" w:rsidRPr="00EF4F11" w:rsidRDefault="00A22D3B" w:rsidP="00453DD3">
            <w:pPr>
              <w:ind w:left="612"/>
              <w:jc w:val="both"/>
              <w:rPr>
                <w:rFonts w:cs="Arial"/>
                <w:bCs/>
                <w:szCs w:val="22"/>
              </w:rPr>
            </w:pPr>
          </w:p>
          <w:p w:rsidR="00A22D3B" w:rsidRPr="00EF4F11" w:rsidRDefault="00A22D3B" w:rsidP="00453DD3">
            <w:pPr>
              <w:ind w:left="612"/>
              <w:jc w:val="both"/>
              <w:rPr>
                <w:rFonts w:cs="Arial"/>
                <w:bCs/>
                <w:szCs w:val="22"/>
              </w:rPr>
            </w:pPr>
            <w:r w:rsidRPr="00EF4F11">
              <w:rPr>
                <w:rFonts w:cs="Arial"/>
                <w:bCs/>
                <w:szCs w:val="22"/>
                <w:u w:val="single"/>
              </w:rPr>
              <w:t>1. Lesung</w:t>
            </w:r>
          </w:p>
          <w:p w:rsidR="00A22D3B" w:rsidRPr="00EF4F11" w:rsidRDefault="00A22D3B" w:rsidP="00453DD3">
            <w:pPr>
              <w:ind w:left="612"/>
              <w:jc w:val="both"/>
              <w:rPr>
                <w:rFonts w:cs="Arial"/>
                <w:bCs/>
                <w:szCs w:val="22"/>
              </w:rPr>
            </w:pPr>
          </w:p>
          <w:p w:rsidR="00A22D3B" w:rsidRPr="00EF4F11" w:rsidRDefault="00A22D3B" w:rsidP="00453DD3">
            <w:pPr>
              <w:jc w:val="both"/>
              <w:rPr>
                <w:rFonts w:cs="Arial"/>
                <w:szCs w:val="22"/>
              </w:rPr>
            </w:pPr>
          </w:p>
        </w:tc>
        <w:tc>
          <w:tcPr>
            <w:tcW w:w="575" w:type="dxa"/>
          </w:tcPr>
          <w:p w:rsidR="00A22D3B" w:rsidRPr="00EF4F11" w:rsidRDefault="00A22D3B" w:rsidP="00453DD3">
            <w:pPr>
              <w:jc w:val="both"/>
              <w:rPr>
                <w:rFonts w:cs="Arial"/>
                <w:szCs w:val="22"/>
              </w:rPr>
            </w:pPr>
          </w:p>
        </w:tc>
        <w:tc>
          <w:tcPr>
            <w:tcW w:w="4034" w:type="dxa"/>
          </w:tcPr>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EF4F11">
              <w:rPr>
                <w:rFonts w:cs="Arial"/>
                <w:b/>
                <w:szCs w:val="22"/>
              </w:rPr>
              <w:t>Beratungsverfahren</w:t>
            </w: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4C6699"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rPr>
            </w:pPr>
            <w:r w:rsidRPr="004C6699">
              <w:rPr>
                <w:rFonts w:cs="Arial"/>
                <w:b/>
                <w:szCs w:val="22"/>
              </w:rPr>
              <w:t>Einbringung</w:t>
            </w:r>
          </w:p>
          <w:p w:rsidR="00A22D3B" w:rsidRPr="004C6699" w:rsidRDefault="00A22D3B" w:rsidP="00453DD3">
            <w:pPr>
              <w:tabs>
                <w:tab w:val="left" w:pos="-1094"/>
                <w:tab w:val="left" w:pos="-703"/>
                <w:tab w:val="left" w:pos="-329"/>
                <w:tab w:val="left" w:pos="17"/>
                <w:tab w:val="left" w:pos="737"/>
                <w:tab w:val="left" w:pos="1457"/>
                <w:tab w:val="left" w:pos="2865"/>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Pr>
                <w:rFonts w:cs="Arial"/>
                <w:szCs w:val="22"/>
              </w:rPr>
              <w:t>Landesregierung</w:t>
            </w:r>
            <w:r>
              <w:rPr>
                <w:rFonts w:cs="Arial"/>
                <w:szCs w:val="22"/>
              </w:rPr>
              <w:tab/>
              <w:t>5</w:t>
            </w:r>
            <w:r w:rsidRPr="004C6699">
              <w:rPr>
                <w:rFonts w:cs="Arial"/>
                <w:szCs w:val="22"/>
              </w:rPr>
              <w:t xml:space="preserve"> Minuten</w:t>
            </w: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EF4F11">
              <w:rPr>
                <w:rFonts w:cs="Arial"/>
                <w:szCs w:val="22"/>
              </w:rPr>
              <w:t>Überweisung an den Ausschuss für Arbeit, Gesundheit und Soziales</w:t>
            </w: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283F7B" w:rsidRDefault="00C54011"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right"/>
              <w:rPr>
                <w:rFonts w:cs="Arial"/>
                <w:b/>
                <w:i/>
                <w:szCs w:val="22"/>
                <w:u w:val="single"/>
              </w:rPr>
            </w:pPr>
            <w:r>
              <w:rPr>
                <w:rFonts w:cs="Arial"/>
                <w:b/>
                <w:i/>
                <w:szCs w:val="22"/>
                <w:u w:val="single"/>
              </w:rPr>
              <w:t>19.40</w:t>
            </w:r>
            <w:r w:rsidR="00A22D3B">
              <w:rPr>
                <w:rFonts w:cs="Arial"/>
                <w:b/>
                <w:i/>
                <w:szCs w:val="22"/>
                <w:u w:val="single"/>
              </w:rPr>
              <w:t xml:space="preserve"> Uhr</w:t>
            </w: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tc>
      </w:tr>
      <w:tr w:rsidR="00A22D3B" w:rsidRPr="00EF4F11" w:rsidTr="00453DD3">
        <w:trPr>
          <w:cantSplit/>
        </w:trPr>
        <w:tc>
          <w:tcPr>
            <w:tcW w:w="536" w:type="dxa"/>
          </w:tcPr>
          <w:p w:rsidR="00A22D3B" w:rsidRPr="00C54011" w:rsidRDefault="00C54011" w:rsidP="00453DD3">
            <w:pPr>
              <w:jc w:val="right"/>
              <w:rPr>
                <w:rFonts w:cs="Arial"/>
                <w:b/>
                <w:szCs w:val="22"/>
                <w:u w:val="single"/>
              </w:rPr>
            </w:pPr>
            <w:r w:rsidRPr="00C54011">
              <w:rPr>
                <w:rFonts w:cs="Arial"/>
                <w:b/>
                <w:szCs w:val="22"/>
                <w:u w:val="single"/>
              </w:rPr>
              <w:t>22</w:t>
            </w:r>
            <w:r w:rsidR="00A22D3B" w:rsidRPr="00C54011">
              <w:rPr>
                <w:rFonts w:cs="Arial"/>
                <w:b/>
                <w:szCs w:val="22"/>
                <w:u w:val="single"/>
              </w:rPr>
              <w:t>.</w:t>
            </w:r>
          </w:p>
        </w:tc>
        <w:tc>
          <w:tcPr>
            <w:tcW w:w="4138" w:type="dxa"/>
          </w:tcPr>
          <w:p w:rsidR="00A22D3B" w:rsidRPr="00EF4F11" w:rsidRDefault="00A22D3B" w:rsidP="00453DD3">
            <w:pPr>
              <w:jc w:val="both"/>
              <w:rPr>
                <w:rFonts w:cs="Arial"/>
                <w:b/>
                <w:szCs w:val="22"/>
              </w:rPr>
            </w:pPr>
            <w:r w:rsidRPr="00EF4F11">
              <w:rPr>
                <w:rFonts w:cs="Arial"/>
                <w:b/>
                <w:szCs w:val="22"/>
              </w:rPr>
              <w:t xml:space="preserve">Gesetz </w:t>
            </w:r>
            <w:r w:rsidRPr="00EF4F11">
              <w:rPr>
                <w:rFonts w:cs="Arial"/>
                <w:b/>
                <w:bCs/>
                <w:color w:val="000000"/>
                <w:szCs w:val="22"/>
              </w:rPr>
              <w:t xml:space="preserve">zur Sicherung der Akkreditierung von Studiengängen in Nordrhein-Westfalen </w:t>
            </w:r>
          </w:p>
          <w:p w:rsidR="00A22D3B" w:rsidRPr="00EF4F11" w:rsidRDefault="00A22D3B" w:rsidP="00453DD3">
            <w:pPr>
              <w:jc w:val="both"/>
              <w:rPr>
                <w:rFonts w:cs="Arial"/>
                <w:szCs w:val="22"/>
              </w:rPr>
            </w:pPr>
          </w:p>
          <w:p w:rsidR="00A22D3B" w:rsidRPr="00EF4F11" w:rsidRDefault="00A22D3B" w:rsidP="00453DD3">
            <w:pPr>
              <w:ind w:left="612"/>
              <w:jc w:val="both"/>
              <w:rPr>
                <w:rFonts w:cs="Arial"/>
                <w:szCs w:val="22"/>
              </w:rPr>
            </w:pPr>
            <w:r w:rsidRPr="00EF4F11">
              <w:rPr>
                <w:rFonts w:cs="Arial"/>
                <w:szCs w:val="22"/>
              </w:rPr>
              <w:t>Gesetzentwurf</w:t>
            </w:r>
          </w:p>
          <w:p w:rsidR="00A22D3B" w:rsidRPr="00EF4F11" w:rsidRDefault="00A22D3B" w:rsidP="00453DD3">
            <w:pPr>
              <w:ind w:left="612"/>
              <w:jc w:val="both"/>
              <w:rPr>
                <w:rFonts w:cs="Arial"/>
                <w:szCs w:val="22"/>
              </w:rPr>
            </w:pPr>
            <w:r w:rsidRPr="00EF4F11">
              <w:rPr>
                <w:rFonts w:cs="Arial"/>
                <w:szCs w:val="22"/>
              </w:rPr>
              <w:t>der Landesregierung</w:t>
            </w:r>
          </w:p>
          <w:p w:rsidR="00A22D3B" w:rsidRPr="00EF4F11" w:rsidRDefault="00A22D3B" w:rsidP="00453DD3">
            <w:pPr>
              <w:ind w:left="612"/>
              <w:jc w:val="both"/>
              <w:rPr>
                <w:rFonts w:cs="Arial"/>
                <w:bCs/>
                <w:szCs w:val="22"/>
              </w:rPr>
            </w:pPr>
            <w:r w:rsidRPr="00EF4F11">
              <w:rPr>
                <w:rFonts w:cs="Arial"/>
                <w:szCs w:val="22"/>
              </w:rPr>
              <w:t>Drucksache</w:t>
            </w:r>
            <w:r w:rsidRPr="00EF4F11">
              <w:rPr>
                <w:rFonts w:cs="Arial"/>
                <w:bCs/>
                <w:szCs w:val="22"/>
              </w:rPr>
              <w:t xml:space="preserve"> 17/494</w:t>
            </w:r>
          </w:p>
          <w:p w:rsidR="00A22D3B" w:rsidRPr="00EF4F11" w:rsidRDefault="00A22D3B" w:rsidP="00453DD3">
            <w:pPr>
              <w:ind w:left="612"/>
              <w:jc w:val="both"/>
              <w:rPr>
                <w:rFonts w:cs="Arial"/>
                <w:bCs/>
                <w:szCs w:val="22"/>
              </w:rPr>
            </w:pPr>
          </w:p>
          <w:p w:rsidR="00A22D3B" w:rsidRPr="00EF4F11" w:rsidRDefault="00A22D3B" w:rsidP="00453DD3">
            <w:pPr>
              <w:ind w:left="612"/>
              <w:jc w:val="both"/>
              <w:rPr>
                <w:rFonts w:cs="Arial"/>
                <w:bCs/>
                <w:szCs w:val="22"/>
              </w:rPr>
            </w:pPr>
            <w:r w:rsidRPr="00EF4F11">
              <w:rPr>
                <w:rFonts w:cs="Arial"/>
                <w:bCs/>
                <w:szCs w:val="22"/>
                <w:u w:val="single"/>
              </w:rPr>
              <w:t>1. Lesung</w:t>
            </w:r>
          </w:p>
          <w:p w:rsidR="00A22D3B" w:rsidRPr="00EF4F11" w:rsidRDefault="00A22D3B" w:rsidP="00453DD3">
            <w:pPr>
              <w:jc w:val="both"/>
              <w:rPr>
                <w:rFonts w:cs="Arial"/>
                <w:bCs/>
                <w:szCs w:val="22"/>
              </w:rPr>
            </w:pPr>
          </w:p>
          <w:p w:rsidR="00A22D3B" w:rsidRPr="00EF4F11" w:rsidRDefault="00A22D3B" w:rsidP="00453DD3">
            <w:pPr>
              <w:jc w:val="both"/>
              <w:rPr>
                <w:rFonts w:cs="Arial"/>
                <w:szCs w:val="22"/>
              </w:rPr>
            </w:pPr>
          </w:p>
        </w:tc>
        <w:tc>
          <w:tcPr>
            <w:tcW w:w="575" w:type="dxa"/>
          </w:tcPr>
          <w:p w:rsidR="00A22D3B" w:rsidRPr="00EF4F11" w:rsidRDefault="00A22D3B" w:rsidP="00453DD3">
            <w:pPr>
              <w:jc w:val="both"/>
              <w:rPr>
                <w:rFonts w:cs="Arial"/>
                <w:szCs w:val="22"/>
              </w:rPr>
            </w:pPr>
          </w:p>
        </w:tc>
        <w:tc>
          <w:tcPr>
            <w:tcW w:w="4034" w:type="dxa"/>
          </w:tcPr>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EF4F11">
              <w:rPr>
                <w:rFonts w:cs="Arial"/>
                <w:b/>
                <w:szCs w:val="22"/>
              </w:rPr>
              <w:t>Beratungsverfahren</w:t>
            </w: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4C6699"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rPr>
            </w:pPr>
            <w:r w:rsidRPr="004C6699">
              <w:rPr>
                <w:rFonts w:cs="Arial"/>
                <w:b/>
                <w:szCs w:val="22"/>
              </w:rPr>
              <w:t>Einbringung</w:t>
            </w:r>
          </w:p>
          <w:p w:rsidR="00A22D3B" w:rsidRPr="004C6699" w:rsidRDefault="00A22D3B" w:rsidP="00453DD3">
            <w:pPr>
              <w:tabs>
                <w:tab w:val="left" w:pos="-1094"/>
                <w:tab w:val="left" w:pos="-703"/>
                <w:tab w:val="left" w:pos="-329"/>
                <w:tab w:val="left" w:pos="17"/>
                <w:tab w:val="left" w:pos="737"/>
                <w:tab w:val="left" w:pos="1457"/>
                <w:tab w:val="left" w:pos="2865"/>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Pr>
                <w:rFonts w:cs="Arial"/>
                <w:szCs w:val="22"/>
              </w:rPr>
              <w:t>Landesregierung</w:t>
            </w:r>
            <w:r>
              <w:rPr>
                <w:rFonts w:cs="Arial"/>
                <w:szCs w:val="22"/>
              </w:rPr>
              <w:tab/>
              <w:t>5</w:t>
            </w:r>
            <w:r w:rsidRPr="004C6699">
              <w:rPr>
                <w:rFonts w:cs="Arial"/>
                <w:szCs w:val="22"/>
              </w:rPr>
              <w:t xml:space="preserve"> Minuten</w:t>
            </w: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EF4F11">
              <w:rPr>
                <w:rFonts w:cs="Arial"/>
                <w:szCs w:val="22"/>
              </w:rPr>
              <w:t xml:space="preserve">Überweisung an den Hauptausschuss </w:t>
            </w:r>
            <w:r w:rsidRPr="00EF4F11">
              <w:rPr>
                <w:rFonts w:cs="Arial"/>
                <w:szCs w:val="22"/>
              </w:rPr>
              <w:br/>
              <w:t>- federführend - sowie an den Wissenschaftsausschuss</w:t>
            </w: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283F7B" w:rsidRDefault="00C54011"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right"/>
              <w:rPr>
                <w:rFonts w:cs="Arial"/>
                <w:b/>
                <w:i/>
                <w:szCs w:val="22"/>
                <w:u w:val="single"/>
              </w:rPr>
            </w:pPr>
            <w:r>
              <w:rPr>
                <w:rFonts w:cs="Arial"/>
                <w:b/>
                <w:i/>
                <w:szCs w:val="22"/>
                <w:u w:val="single"/>
              </w:rPr>
              <w:t>19.45</w:t>
            </w:r>
            <w:r w:rsidR="00A22D3B">
              <w:rPr>
                <w:rFonts w:cs="Arial"/>
                <w:b/>
                <w:i/>
                <w:szCs w:val="22"/>
                <w:u w:val="single"/>
              </w:rPr>
              <w:t xml:space="preserve"> Uhr</w:t>
            </w: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tc>
      </w:tr>
      <w:tr w:rsidR="00A22D3B" w:rsidRPr="00EF4F11" w:rsidTr="00453DD3">
        <w:trPr>
          <w:cantSplit/>
        </w:trPr>
        <w:tc>
          <w:tcPr>
            <w:tcW w:w="536" w:type="dxa"/>
          </w:tcPr>
          <w:p w:rsidR="00A22D3B" w:rsidRPr="00C54011" w:rsidRDefault="00C54011" w:rsidP="00453DD3">
            <w:pPr>
              <w:jc w:val="right"/>
              <w:rPr>
                <w:rFonts w:cs="Arial"/>
                <w:b/>
                <w:szCs w:val="22"/>
                <w:u w:val="single"/>
              </w:rPr>
            </w:pPr>
            <w:r w:rsidRPr="00C54011">
              <w:rPr>
                <w:rFonts w:cs="Arial"/>
                <w:b/>
                <w:szCs w:val="22"/>
                <w:u w:val="single"/>
              </w:rPr>
              <w:t>23</w:t>
            </w:r>
            <w:r w:rsidR="00A22D3B" w:rsidRPr="00C54011">
              <w:rPr>
                <w:rFonts w:cs="Arial"/>
                <w:b/>
                <w:szCs w:val="22"/>
                <w:u w:val="single"/>
              </w:rPr>
              <w:t>.</w:t>
            </w:r>
          </w:p>
        </w:tc>
        <w:tc>
          <w:tcPr>
            <w:tcW w:w="4138" w:type="dxa"/>
          </w:tcPr>
          <w:p w:rsidR="00A22D3B" w:rsidRPr="00EF4F11" w:rsidRDefault="00A22D3B" w:rsidP="00453DD3">
            <w:pPr>
              <w:jc w:val="both"/>
              <w:rPr>
                <w:rFonts w:cs="Arial"/>
                <w:b/>
                <w:szCs w:val="22"/>
              </w:rPr>
            </w:pPr>
            <w:r w:rsidRPr="00EF4F11">
              <w:rPr>
                <w:rFonts w:cs="Arial"/>
                <w:b/>
                <w:szCs w:val="22"/>
              </w:rPr>
              <w:t xml:space="preserve">Präventionsmaßnahmen gegen </w:t>
            </w:r>
            <w:proofErr w:type="spellStart"/>
            <w:r w:rsidRPr="00EF4F11">
              <w:rPr>
                <w:rFonts w:cs="Arial"/>
                <w:b/>
                <w:szCs w:val="22"/>
              </w:rPr>
              <w:t>Neosalafismus</w:t>
            </w:r>
            <w:proofErr w:type="spellEnd"/>
            <w:r w:rsidRPr="00EF4F11">
              <w:rPr>
                <w:rFonts w:cs="Arial"/>
                <w:b/>
                <w:szCs w:val="22"/>
              </w:rPr>
              <w:t xml:space="preserve"> in Nordrhein-Westfalen nachhaltig verankern und ausbauen </w:t>
            </w:r>
          </w:p>
          <w:p w:rsidR="00A22D3B" w:rsidRPr="00EF4F11" w:rsidRDefault="00A22D3B" w:rsidP="00453DD3">
            <w:pPr>
              <w:jc w:val="both"/>
              <w:rPr>
                <w:rFonts w:cs="Arial"/>
                <w:szCs w:val="22"/>
              </w:rPr>
            </w:pPr>
          </w:p>
          <w:p w:rsidR="00A22D3B" w:rsidRPr="00EF4F11" w:rsidRDefault="00A22D3B" w:rsidP="00453DD3">
            <w:pPr>
              <w:ind w:left="612"/>
              <w:jc w:val="both"/>
              <w:rPr>
                <w:rFonts w:cs="Arial"/>
                <w:szCs w:val="22"/>
              </w:rPr>
            </w:pPr>
            <w:r w:rsidRPr="00EF4F11">
              <w:rPr>
                <w:rFonts w:cs="Arial"/>
                <w:szCs w:val="22"/>
              </w:rPr>
              <w:t>Antrag</w:t>
            </w:r>
          </w:p>
          <w:p w:rsidR="00A22D3B" w:rsidRPr="00EF4F11" w:rsidRDefault="00A22D3B" w:rsidP="00453DD3">
            <w:pPr>
              <w:ind w:left="612"/>
              <w:jc w:val="both"/>
              <w:rPr>
                <w:rFonts w:cs="Arial"/>
                <w:szCs w:val="22"/>
              </w:rPr>
            </w:pPr>
            <w:r w:rsidRPr="00EF4F11">
              <w:rPr>
                <w:rFonts w:cs="Arial"/>
                <w:szCs w:val="22"/>
              </w:rPr>
              <w:t>der Fraktion BÜNDNIS 90/</w:t>
            </w:r>
          </w:p>
          <w:p w:rsidR="00A22D3B" w:rsidRPr="00EF4F11" w:rsidRDefault="00A22D3B" w:rsidP="00453DD3">
            <w:pPr>
              <w:ind w:left="612"/>
              <w:jc w:val="both"/>
              <w:rPr>
                <w:rFonts w:cs="Arial"/>
                <w:szCs w:val="22"/>
              </w:rPr>
            </w:pPr>
            <w:r w:rsidRPr="00EF4F11">
              <w:rPr>
                <w:rFonts w:cs="Arial"/>
                <w:szCs w:val="22"/>
              </w:rPr>
              <w:t>DIE GRÜNEN</w:t>
            </w:r>
          </w:p>
          <w:p w:rsidR="00A22D3B" w:rsidRPr="00EF4F11" w:rsidRDefault="00A22D3B" w:rsidP="00453DD3">
            <w:pPr>
              <w:ind w:left="612"/>
              <w:jc w:val="both"/>
              <w:rPr>
                <w:rFonts w:cs="Arial"/>
                <w:bCs/>
                <w:szCs w:val="22"/>
              </w:rPr>
            </w:pPr>
            <w:r w:rsidRPr="00EF4F11">
              <w:rPr>
                <w:rFonts w:cs="Arial"/>
                <w:szCs w:val="22"/>
              </w:rPr>
              <w:t>Drucksache</w:t>
            </w:r>
            <w:r w:rsidRPr="00EF4F11">
              <w:rPr>
                <w:rFonts w:cs="Arial"/>
                <w:bCs/>
                <w:szCs w:val="22"/>
              </w:rPr>
              <w:t xml:space="preserve"> 17/472</w:t>
            </w:r>
          </w:p>
          <w:p w:rsidR="00A22D3B" w:rsidRPr="00EF4F11" w:rsidRDefault="00A22D3B" w:rsidP="00453DD3">
            <w:pPr>
              <w:jc w:val="both"/>
              <w:rPr>
                <w:rFonts w:cs="Arial"/>
                <w:bCs/>
                <w:szCs w:val="22"/>
              </w:rPr>
            </w:pPr>
          </w:p>
          <w:p w:rsidR="00A22D3B" w:rsidRPr="00EF4F11" w:rsidRDefault="00A22D3B" w:rsidP="00453DD3">
            <w:pPr>
              <w:autoSpaceDE w:val="0"/>
              <w:autoSpaceDN w:val="0"/>
              <w:adjustRightInd w:val="0"/>
              <w:jc w:val="both"/>
              <w:rPr>
                <w:rFonts w:eastAsiaTheme="minorHAnsi" w:cs="Arial"/>
                <w:szCs w:val="22"/>
                <w:lang w:eastAsia="en-US"/>
              </w:rPr>
            </w:pPr>
          </w:p>
        </w:tc>
        <w:tc>
          <w:tcPr>
            <w:tcW w:w="575" w:type="dxa"/>
          </w:tcPr>
          <w:p w:rsidR="00A22D3B" w:rsidRPr="00EF4F11" w:rsidRDefault="00A22D3B" w:rsidP="00453DD3">
            <w:pPr>
              <w:jc w:val="both"/>
              <w:rPr>
                <w:rFonts w:cs="Arial"/>
                <w:szCs w:val="22"/>
              </w:rPr>
            </w:pPr>
          </w:p>
        </w:tc>
        <w:tc>
          <w:tcPr>
            <w:tcW w:w="4034" w:type="dxa"/>
          </w:tcPr>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EF4F11">
              <w:rPr>
                <w:rFonts w:cs="Arial"/>
                <w:b/>
                <w:szCs w:val="22"/>
              </w:rPr>
              <w:t>Beratungsverfahren</w:t>
            </w: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Pr>
                <w:rFonts w:cs="Arial"/>
                <w:szCs w:val="22"/>
              </w:rPr>
              <w:t>ohne Debatte</w:t>
            </w: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Pr>
                <w:rFonts w:cs="Arial"/>
                <w:szCs w:val="22"/>
              </w:rPr>
              <w:t xml:space="preserve">Überweisung an den Innenausschuss </w:t>
            </w:r>
            <w:r>
              <w:rPr>
                <w:rFonts w:cs="Arial"/>
                <w:szCs w:val="22"/>
              </w:rPr>
              <w:br/>
              <w:t>- federführend -, an den Wissenschaftsausschuss, an den Ausschuss für Familie, Kinder und Jugend sowie an den Ausschuss für Schule und Bildung; die abschließende Aussprache und Abstimmung sollen nach Vorlage der Beschlussempfehlung des federführenden Ausschusses erfolgen.</w:t>
            </w: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tc>
      </w:tr>
      <w:tr w:rsidR="00A22D3B" w:rsidRPr="00EF4F11" w:rsidTr="00453DD3">
        <w:trPr>
          <w:cantSplit/>
        </w:trPr>
        <w:tc>
          <w:tcPr>
            <w:tcW w:w="536" w:type="dxa"/>
          </w:tcPr>
          <w:p w:rsidR="00A22D3B" w:rsidRPr="00C54011" w:rsidRDefault="00C54011" w:rsidP="00453DD3">
            <w:pPr>
              <w:jc w:val="right"/>
              <w:rPr>
                <w:rFonts w:cs="Arial"/>
                <w:b/>
                <w:szCs w:val="22"/>
                <w:u w:val="single"/>
              </w:rPr>
            </w:pPr>
            <w:r w:rsidRPr="00C54011">
              <w:rPr>
                <w:rFonts w:cs="Arial"/>
                <w:b/>
                <w:szCs w:val="22"/>
                <w:u w:val="single"/>
              </w:rPr>
              <w:t>24</w:t>
            </w:r>
            <w:r w:rsidR="00A22D3B" w:rsidRPr="00C54011">
              <w:rPr>
                <w:rFonts w:cs="Arial"/>
                <w:b/>
                <w:szCs w:val="22"/>
                <w:u w:val="single"/>
              </w:rPr>
              <w:t>.</w:t>
            </w:r>
          </w:p>
        </w:tc>
        <w:tc>
          <w:tcPr>
            <w:tcW w:w="4138" w:type="dxa"/>
          </w:tcPr>
          <w:p w:rsidR="00A22D3B" w:rsidRPr="001979CB" w:rsidRDefault="00A22D3B" w:rsidP="00453DD3">
            <w:pPr>
              <w:rPr>
                <w:rFonts w:cs="Arial"/>
                <w:b/>
                <w:szCs w:val="22"/>
              </w:rPr>
            </w:pPr>
            <w:r w:rsidRPr="001979CB">
              <w:rPr>
                <w:rFonts w:cs="Arial"/>
                <w:b/>
              </w:rPr>
              <w:t>Philosophie verleiht Flügel!</w:t>
            </w:r>
          </w:p>
          <w:p w:rsidR="00A22D3B" w:rsidRDefault="00A22D3B" w:rsidP="00453DD3">
            <w:pPr>
              <w:rPr>
                <w:rFonts w:cs="Arial"/>
                <w:b/>
                <w:szCs w:val="22"/>
              </w:rPr>
            </w:pPr>
          </w:p>
          <w:p w:rsidR="00A22D3B" w:rsidRDefault="00A22D3B" w:rsidP="00453DD3">
            <w:pPr>
              <w:ind w:left="612"/>
              <w:jc w:val="both"/>
              <w:rPr>
                <w:rFonts w:cs="Arial"/>
                <w:szCs w:val="22"/>
              </w:rPr>
            </w:pPr>
            <w:r>
              <w:rPr>
                <w:rFonts w:cs="Arial"/>
                <w:szCs w:val="22"/>
              </w:rPr>
              <w:t xml:space="preserve">Antrag </w:t>
            </w:r>
          </w:p>
          <w:p w:rsidR="00A22D3B" w:rsidRDefault="00A22D3B" w:rsidP="00453DD3">
            <w:pPr>
              <w:ind w:left="612"/>
              <w:jc w:val="both"/>
              <w:rPr>
                <w:rFonts w:cs="Arial"/>
                <w:szCs w:val="22"/>
              </w:rPr>
            </w:pPr>
            <w:r>
              <w:rPr>
                <w:rFonts w:cs="Arial"/>
                <w:szCs w:val="22"/>
              </w:rPr>
              <w:t>der Fraktion BÜNDNIS 90/</w:t>
            </w:r>
          </w:p>
          <w:p w:rsidR="00A22D3B" w:rsidRPr="00EF4F11" w:rsidRDefault="00A22D3B" w:rsidP="00453DD3">
            <w:pPr>
              <w:ind w:left="612"/>
              <w:jc w:val="both"/>
              <w:rPr>
                <w:rFonts w:cs="Arial"/>
                <w:szCs w:val="22"/>
              </w:rPr>
            </w:pPr>
            <w:r>
              <w:rPr>
                <w:rFonts w:cs="Arial"/>
                <w:szCs w:val="22"/>
              </w:rPr>
              <w:t>DIE GRÜNEN</w:t>
            </w:r>
          </w:p>
          <w:p w:rsidR="00A22D3B" w:rsidRPr="00EF4F11" w:rsidRDefault="00A22D3B" w:rsidP="00453DD3">
            <w:pPr>
              <w:ind w:left="612"/>
              <w:jc w:val="both"/>
              <w:rPr>
                <w:rFonts w:cs="Arial"/>
                <w:szCs w:val="22"/>
              </w:rPr>
            </w:pPr>
            <w:r w:rsidRPr="00EF4F11">
              <w:rPr>
                <w:rFonts w:cs="Arial"/>
                <w:szCs w:val="22"/>
              </w:rPr>
              <w:t>Drucksache 17/</w:t>
            </w:r>
            <w:r>
              <w:rPr>
                <w:rFonts w:cs="Arial"/>
                <w:szCs w:val="22"/>
              </w:rPr>
              <w:t>533</w:t>
            </w:r>
          </w:p>
          <w:p w:rsidR="00A22D3B" w:rsidRDefault="00A22D3B" w:rsidP="00453DD3">
            <w:pPr>
              <w:rPr>
                <w:rFonts w:cs="Arial"/>
                <w:szCs w:val="22"/>
              </w:rPr>
            </w:pPr>
          </w:p>
          <w:p w:rsidR="00A22D3B" w:rsidRPr="001323DA" w:rsidRDefault="00A22D3B" w:rsidP="00453DD3">
            <w:pPr>
              <w:rPr>
                <w:rFonts w:cs="Arial"/>
                <w:b/>
                <w:szCs w:val="22"/>
              </w:rPr>
            </w:pPr>
          </w:p>
        </w:tc>
        <w:tc>
          <w:tcPr>
            <w:tcW w:w="575" w:type="dxa"/>
          </w:tcPr>
          <w:p w:rsidR="00A22D3B" w:rsidRPr="00EF4F11" w:rsidRDefault="00A22D3B" w:rsidP="00453DD3">
            <w:pPr>
              <w:jc w:val="both"/>
              <w:rPr>
                <w:rFonts w:cs="Arial"/>
                <w:szCs w:val="22"/>
              </w:rPr>
            </w:pPr>
          </w:p>
        </w:tc>
        <w:tc>
          <w:tcPr>
            <w:tcW w:w="4034" w:type="dxa"/>
          </w:tcPr>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Pr>
                <w:rFonts w:cs="Arial"/>
                <w:b/>
                <w:szCs w:val="22"/>
              </w:rPr>
              <w:t>Beratungsverfahren</w:t>
            </w: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Pr>
                <w:rFonts w:cs="Arial"/>
                <w:szCs w:val="22"/>
              </w:rPr>
              <w:t>ohne Debatte</w:t>
            </w: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Pr>
                <w:rFonts w:cs="Arial"/>
                <w:szCs w:val="22"/>
              </w:rPr>
              <w:t>Überweisung an den Ausschuss für Schule und Bildung; die abschließende Aussprache und Abstimmung sollen nach Vorlage der Beschlussempfehlung des Ausschusses erfolgen.</w:t>
            </w: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1979C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tc>
      </w:tr>
      <w:tr w:rsidR="00A22D3B" w:rsidRPr="00F31442" w:rsidTr="00453DD3">
        <w:trPr>
          <w:cantSplit/>
        </w:trPr>
        <w:tc>
          <w:tcPr>
            <w:tcW w:w="536" w:type="dxa"/>
          </w:tcPr>
          <w:p w:rsidR="00A22D3B" w:rsidRPr="00C54011" w:rsidRDefault="00C54011" w:rsidP="00453DD3">
            <w:pPr>
              <w:jc w:val="right"/>
              <w:rPr>
                <w:rFonts w:cs="Arial"/>
                <w:b/>
                <w:szCs w:val="22"/>
                <w:u w:val="single"/>
              </w:rPr>
            </w:pPr>
            <w:r w:rsidRPr="00C54011">
              <w:rPr>
                <w:rFonts w:cs="Arial"/>
                <w:b/>
                <w:szCs w:val="22"/>
                <w:u w:val="single"/>
              </w:rPr>
              <w:t>25</w:t>
            </w:r>
            <w:r w:rsidR="00A22D3B" w:rsidRPr="00C54011">
              <w:rPr>
                <w:rFonts w:cs="Arial"/>
                <w:b/>
                <w:szCs w:val="22"/>
                <w:u w:val="single"/>
              </w:rPr>
              <w:t>.</w:t>
            </w:r>
          </w:p>
        </w:tc>
        <w:tc>
          <w:tcPr>
            <w:tcW w:w="4138" w:type="dxa"/>
          </w:tcPr>
          <w:p w:rsidR="00A22D3B" w:rsidRPr="00F31442" w:rsidRDefault="00A22D3B" w:rsidP="00453DD3">
            <w:pPr>
              <w:autoSpaceDE w:val="0"/>
              <w:autoSpaceDN w:val="0"/>
              <w:adjustRightInd w:val="0"/>
              <w:jc w:val="both"/>
              <w:rPr>
                <w:rFonts w:eastAsiaTheme="minorHAnsi" w:cs="Arial"/>
                <w:szCs w:val="22"/>
                <w:lang w:eastAsia="en-US"/>
              </w:rPr>
            </w:pPr>
            <w:r w:rsidRPr="00F31442">
              <w:rPr>
                <w:rFonts w:eastAsiaTheme="minorHAnsi" w:cs="Arial"/>
                <w:b/>
                <w:szCs w:val="22"/>
                <w:lang w:eastAsia="en-US"/>
              </w:rPr>
              <w:t>Wahleinsprüche gegen die Landtagswahl vom 14. Mai 2017</w:t>
            </w:r>
          </w:p>
          <w:p w:rsidR="00A22D3B" w:rsidRPr="00F31442" w:rsidRDefault="00A22D3B" w:rsidP="00453DD3">
            <w:pPr>
              <w:autoSpaceDE w:val="0"/>
              <w:autoSpaceDN w:val="0"/>
              <w:adjustRightInd w:val="0"/>
              <w:jc w:val="both"/>
              <w:rPr>
                <w:rFonts w:eastAsiaTheme="minorHAnsi" w:cs="Arial"/>
                <w:szCs w:val="22"/>
                <w:lang w:eastAsia="en-US"/>
              </w:rPr>
            </w:pPr>
          </w:p>
          <w:p w:rsidR="00A22D3B" w:rsidRPr="00F31442" w:rsidRDefault="00A22D3B" w:rsidP="00453DD3">
            <w:pPr>
              <w:ind w:left="612"/>
              <w:jc w:val="both"/>
              <w:rPr>
                <w:rFonts w:cs="Arial"/>
                <w:szCs w:val="22"/>
              </w:rPr>
            </w:pPr>
            <w:r w:rsidRPr="00F31442">
              <w:rPr>
                <w:rFonts w:cs="Arial"/>
                <w:szCs w:val="22"/>
              </w:rPr>
              <w:t>Beschlussempfehlung</w:t>
            </w:r>
            <w:r w:rsidR="006F6074">
              <w:rPr>
                <w:rFonts w:cs="Arial"/>
                <w:szCs w:val="22"/>
              </w:rPr>
              <w:t>en</w:t>
            </w:r>
          </w:p>
          <w:p w:rsidR="00A22D3B" w:rsidRPr="00F31442" w:rsidRDefault="00A22D3B" w:rsidP="00453DD3">
            <w:pPr>
              <w:ind w:left="612"/>
              <w:jc w:val="both"/>
              <w:rPr>
                <w:rFonts w:cs="Arial"/>
                <w:szCs w:val="22"/>
              </w:rPr>
            </w:pPr>
            <w:r w:rsidRPr="00F31442">
              <w:rPr>
                <w:rFonts w:cs="Arial"/>
                <w:szCs w:val="22"/>
              </w:rPr>
              <w:t>und Bericht</w:t>
            </w:r>
            <w:r w:rsidR="006F6074">
              <w:rPr>
                <w:rFonts w:cs="Arial"/>
                <w:szCs w:val="22"/>
              </w:rPr>
              <w:t>e</w:t>
            </w:r>
          </w:p>
          <w:p w:rsidR="00A22D3B" w:rsidRPr="00F31442" w:rsidRDefault="00A22D3B" w:rsidP="00453DD3">
            <w:pPr>
              <w:ind w:left="612"/>
              <w:jc w:val="both"/>
              <w:rPr>
                <w:rFonts w:cs="Arial"/>
                <w:szCs w:val="22"/>
              </w:rPr>
            </w:pPr>
            <w:r w:rsidRPr="00F31442">
              <w:rPr>
                <w:rFonts w:cs="Arial"/>
                <w:szCs w:val="22"/>
              </w:rPr>
              <w:t>des Wahlprüfungsausschusses</w:t>
            </w:r>
          </w:p>
          <w:p w:rsidR="00A31DB0" w:rsidRDefault="00A22D3B" w:rsidP="00453DD3">
            <w:pPr>
              <w:ind w:left="612"/>
              <w:jc w:val="both"/>
              <w:rPr>
                <w:rFonts w:eastAsiaTheme="minorHAnsi" w:cs="Arial"/>
                <w:szCs w:val="22"/>
                <w:lang w:eastAsia="en-US"/>
              </w:rPr>
            </w:pPr>
            <w:r w:rsidRPr="00F31442">
              <w:rPr>
                <w:rFonts w:cs="Arial"/>
                <w:szCs w:val="22"/>
              </w:rPr>
              <w:t>Drucksache</w:t>
            </w:r>
            <w:r w:rsidRPr="00F31442">
              <w:rPr>
                <w:rFonts w:eastAsiaTheme="minorHAnsi" w:cs="Arial"/>
                <w:szCs w:val="22"/>
                <w:lang w:eastAsia="en-US"/>
              </w:rPr>
              <w:t xml:space="preserve"> 17/</w:t>
            </w:r>
            <w:r>
              <w:rPr>
                <w:rFonts w:eastAsiaTheme="minorHAnsi" w:cs="Arial"/>
                <w:szCs w:val="22"/>
                <w:lang w:eastAsia="en-US"/>
              </w:rPr>
              <w:t xml:space="preserve">541 und </w:t>
            </w:r>
          </w:p>
          <w:p w:rsidR="00A22D3B" w:rsidRPr="00F31442" w:rsidRDefault="00A31DB0" w:rsidP="00453DD3">
            <w:pPr>
              <w:ind w:left="612"/>
              <w:jc w:val="both"/>
              <w:rPr>
                <w:rFonts w:eastAsiaTheme="minorHAnsi" w:cs="Arial"/>
                <w:szCs w:val="22"/>
                <w:lang w:eastAsia="en-US"/>
              </w:rPr>
            </w:pPr>
            <w:r>
              <w:rPr>
                <w:rFonts w:eastAsiaTheme="minorHAnsi" w:cs="Arial"/>
                <w:szCs w:val="22"/>
                <w:lang w:eastAsia="en-US"/>
              </w:rPr>
              <w:t xml:space="preserve">Drucksache </w:t>
            </w:r>
            <w:r w:rsidR="00A22D3B">
              <w:rPr>
                <w:rFonts w:eastAsiaTheme="minorHAnsi" w:cs="Arial"/>
                <w:szCs w:val="22"/>
                <w:lang w:eastAsia="en-US"/>
              </w:rPr>
              <w:t>17/543</w:t>
            </w:r>
          </w:p>
          <w:p w:rsidR="00A22D3B" w:rsidRPr="00F31442" w:rsidRDefault="00A22D3B" w:rsidP="00453DD3">
            <w:pPr>
              <w:autoSpaceDE w:val="0"/>
              <w:autoSpaceDN w:val="0"/>
              <w:adjustRightInd w:val="0"/>
              <w:jc w:val="both"/>
              <w:rPr>
                <w:rFonts w:eastAsiaTheme="minorHAnsi" w:cs="Arial"/>
                <w:szCs w:val="22"/>
                <w:lang w:eastAsia="en-US"/>
              </w:rPr>
            </w:pPr>
          </w:p>
          <w:p w:rsidR="00A22D3B" w:rsidRPr="00F31442" w:rsidRDefault="00A22D3B" w:rsidP="00453DD3">
            <w:pPr>
              <w:jc w:val="both"/>
              <w:rPr>
                <w:rFonts w:cs="Arial"/>
                <w:b/>
                <w:bCs/>
                <w:szCs w:val="22"/>
              </w:rPr>
            </w:pPr>
          </w:p>
        </w:tc>
        <w:tc>
          <w:tcPr>
            <w:tcW w:w="575" w:type="dxa"/>
          </w:tcPr>
          <w:p w:rsidR="00A22D3B" w:rsidRPr="00F31442" w:rsidRDefault="00A22D3B" w:rsidP="00453DD3">
            <w:pPr>
              <w:jc w:val="both"/>
              <w:rPr>
                <w:rFonts w:cs="Arial"/>
                <w:szCs w:val="22"/>
              </w:rPr>
            </w:pPr>
          </w:p>
        </w:tc>
        <w:tc>
          <w:tcPr>
            <w:tcW w:w="4034" w:type="dxa"/>
          </w:tcPr>
          <w:p w:rsidR="00A22D3B" w:rsidRPr="00F31442"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F31442">
              <w:rPr>
                <w:rFonts w:cs="Arial"/>
                <w:b/>
                <w:szCs w:val="22"/>
              </w:rPr>
              <w:t>Beratungsverfahren</w:t>
            </w:r>
          </w:p>
          <w:p w:rsidR="00A22D3B" w:rsidRPr="00F31442"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F31442"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Pr>
                <w:rFonts w:cs="Arial"/>
                <w:szCs w:val="22"/>
              </w:rPr>
              <w:t xml:space="preserve">ohne Debatte </w:t>
            </w:r>
          </w:p>
          <w:p w:rsidR="00A22D3B" w:rsidRPr="00F31442"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F31442"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tc>
      </w:tr>
      <w:tr w:rsidR="00B711E8" w:rsidRPr="00F31442" w:rsidTr="00453DD3">
        <w:trPr>
          <w:cantSplit/>
        </w:trPr>
        <w:tc>
          <w:tcPr>
            <w:tcW w:w="536" w:type="dxa"/>
          </w:tcPr>
          <w:p w:rsidR="00B711E8" w:rsidRPr="00C54011" w:rsidRDefault="00C54011" w:rsidP="00453DD3">
            <w:pPr>
              <w:jc w:val="right"/>
              <w:rPr>
                <w:rFonts w:cs="Arial"/>
                <w:b/>
                <w:szCs w:val="22"/>
                <w:u w:val="single"/>
              </w:rPr>
            </w:pPr>
            <w:r w:rsidRPr="00C54011">
              <w:rPr>
                <w:rFonts w:cs="Arial"/>
                <w:b/>
                <w:szCs w:val="22"/>
                <w:u w:val="single"/>
              </w:rPr>
              <w:t>26</w:t>
            </w:r>
            <w:r w:rsidR="00B711E8" w:rsidRPr="00C54011">
              <w:rPr>
                <w:rFonts w:cs="Arial"/>
                <w:b/>
                <w:szCs w:val="22"/>
                <w:u w:val="single"/>
              </w:rPr>
              <w:t>.</w:t>
            </w:r>
          </w:p>
        </w:tc>
        <w:tc>
          <w:tcPr>
            <w:tcW w:w="4138" w:type="dxa"/>
          </w:tcPr>
          <w:p w:rsidR="00B711E8" w:rsidRDefault="00B711E8" w:rsidP="00453DD3">
            <w:pPr>
              <w:autoSpaceDE w:val="0"/>
              <w:autoSpaceDN w:val="0"/>
              <w:adjustRightInd w:val="0"/>
              <w:jc w:val="both"/>
              <w:rPr>
                <w:rFonts w:eastAsiaTheme="minorHAnsi" w:cs="Arial"/>
                <w:b/>
                <w:szCs w:val="22"/>
                <w:u w:val="single"/>
                <w:lang w:eastAsia="en-US"/>
              </w:rPr>
            </w:pPr>
            <w:r>
              <w:rPr>
                <w:rFonts w:eastAsiaTheme="minorHAnsi" w:cs="Arial"/>
                <w:b/>
                <w:szCs w:val="22"/>
                <w:u w:val="single"/>
                <w:lang w:eastAsia="en-US"/>
              </w:rPr>
              <w:t>Einsetzung eines Unterausschusses BLB, Landesbetriebe und Sondervermögen</w:t>
            </w:r>
          </w:p>
          <w:p w:rsidR="00B711E8" w:rsidRDefault="00B711E8" w:rsidP="00453DD3">
            <w:pPr>
              <w:autoSpaceDE w:val="0"/>
              <w:autoSpaceDN w:val="0"/>
              <w:adjustRightInd w:val="0"/>
              <w:jc w:val="both"/>
              <w:rPr>
                <w:rFonts w:eastAsiaTheme="minorHAnsi" w:cs="Arial"/>
                <w:b/>
                <w:szCs w:val="22"/>
                <w:lang w:eastAsia="en-US"/>
              </w:rPr>
            </w:pPr>
            <w:r>
              <w:rPr>
                <w:rFonts w:eastAsiaTheme="minorHAnsi" w:cs="Arial"/>
                <w:b/>
                <w:szCs w:val="22"/>
                <w:u w:val="single"/>
                <w:lang w:eastAsia="en-US"/>
              </w:rPr>
              <w:t>Einsetzung eines Unterausschusses Modernisierung des Budgetrechts und Finanzcontrolling</w:t>
            </w:r>
          </w:p>
          <w:p w:rsidR="00B711E8" w:rsidRPr="00B711E8" w:rsidRDefault="00B711E8" w:rsidP="00453DD3">
            <w:pPr>
              <w:autoSpaceDE w:val="0"/>
              <w:autoSpaceDN w:val="0"/>
              <w:adjustRightInd w:val="0"/>
              <w:jc w:val="both"/>
              <w:rPr>
                <w:rFonts w:eastAsiaTheme="minorHAnsi" w:cs="Arial"/>
                <w:szCs w:val="22"/>
                <w:lang w:eastAsia="en-US"/>
              </w:rPr>
            </w:pPr>
          </w:p>
          <w:p w:rsidR="00B711E8" w:rsidRPr="00B711E8" w:rsidRDefault="00B711E8" w:rsidP="00B711E8">
            <w:pPr>
              <w:ind w:left="612"/>
              <w:jc w:val="both"/>
              <w:rPr>
                <w:rFonts w:cs="Arial"/>
                <w:szCs w:val="22"/>
              </w:rPr>
            </w:pPr>
            <w:r w:rsidRPr="00B711E8">
              <w:rPr>
                <w:rFonts w:cs="Arial"/>
                <w:szCs w:val="22"/>
              </w:rPr>
              <w:t>Unterrichtung</w:t>
            </w:r>
          </w:p>
          <w:p w:rsidR="00B711E8" w:rsidRPr="00B711E8" w:rsidRDefault="00B711E8" w:rsidP="00B711E8">
            <w:pPr>
              <w:ind w:left="612"/>
              <w:jc w:val="both"/>
              <w:rPr>
                <w:rFonts w:cs="Arial"/>
                <w:szCs w:val="22"/>
              </w:rPr>
            </w:pPr>
            <w:r w:rsidRPr="00B711E8">
              <w:rPr>
                <w:rFonts w:cs="Arial"/>
                <w:szCs w:val="22"/>
              </w:rPr>
              <w:t>durch den Präsidenten</w:t>
            </w:r>
          </w:p>
          <w:p w:rsidR="00B711E8" w:rsidRPr="00B711E8" w:rsidRDefault="00B711E8" w:rsidP="00B711E8">
            <w:pPr>
              <w:ind w:left="612"/>
              <w:jc w:val="both"/>
              <w:rPr>
                <w:rFonts w:cs="Arial"/>
                <w:szCs w:val="22"/>
              </w:rPr>
            </w:pPr>
            <w:r w:rsidRPr="00B711E8">
              <w:rPr>
                <w:rFonts w:cs="Arial"/>
                <w:szCs w:val="22"/>
              </w:rPr>
              <w:t>des Landtags</w:t>
            </w:r>
          </w:p>
          <w:p w:rsidR="00B711E8" w:rsidRDefault="00B711E8" w:rsidP="00B711E8">
            <w:pPr>
              <w:ind w:left="612"/>
              <w:jc w:val="both"/>
              <w:rPr>
                <w:rFonts w:eastAsiaTheme="minorHAnsi" w:cs="Arial"/>
                <w:szCs w:val="22"/>
                <w:lang w:eastAsia="en-US"/>
              </w:rPr>
            </w:pPr>
            <w:r w:rsidRPr="00B711E8">
              <w:rPr>
                <w:rFonts w:cs="Arial"/>
                <w:szCs w:val="22"/>
              </w:rPr>
              <w:t>D</w:t>
            </w:r>
            <w:r>
              <w:rPr>
                <w:rFonts w:eastAsiaTheme="minorHAnsi" w:cs="Arial"/>
                <w:szCs w:val="22"/>
                <w:lang w:eastAsia="en-US"/>
              </w:rPr>
              <w:t>rucksache 17/567</w:t>
            </w:r>
          </w:p>
          <w:p w:rsidR="00B711E8" w:rsidRDefault="00B711E8" w:rsidP="00B711E8">
            <w:pPr>
              <w:autoSpaceDE w:val="0"/>
              <w:autoSpaceDN w:val="0"/>
              <w:adjustRightInd w:val="0"/>
              <w:jc w:val="both"/>
              <w:rPr>
                <w:rFonts w:eastAsiaTheme="minorHAnsi" w:cs="Arial"/>
                <w:szCs w:val="22"/>
                <w:lang w:eastAsia="en-US"/>
              </w:rPr>
            </w:pPr>
          </w:p>
          <w:p w:rsidR="00B711E8" w:rsidRPr="00B711E8" w:rsidRDefault="00B711E8" w:rsidP="00B711E8">
            <w:pPr>
              <w:autoSpaceDE w:val="0"/>
              <w:autoSpaceDN w:val="0"/>
              <w:adjustRightInd w:val="0"/>
              <w:jc w:val="both"/>
              <w:rPr>
                <w:rFonts w:eastAsiaTheme="minorHAnsi" w:cs="Arial"/>
                <w:b/>
                <w:szCs w:val="22"/>
                <w:lang w:eastAsia="en-US"/>
              </w:rPr>
            </w:pPr>
          </w:p>
        </w:tc>
        <w:tc>
          <w:tcPr>
            <w:tcW w:w="575" w:type="dxa"/>
          </w:tcPr>
          <w:p w:rsidR="00B711E8" w:rsidRPr="00F31442" w:rsidRDefault="00B711E8" w:rsidP="00453DD3">
            <w:pPr>
              <w:jc w:val="both"/>
              <w:rPr>
                <w:rFonts w:cs="Arial"/>
                <w:szCs w:val="22"/>
              </w:rPr>
            </w:pPr>
          </w:p>
        </w:tc>
        <w:tc>
          <w:tcPr>
            <w:tcW w:w="4034" w:type="dxa"/>
          </w:tcPr>
          <w:p w:rsidR="00B711E8" w:rsidRPr="00F31442" w:rsidRDefault="00B711E8" w:rsidP="00B711E8">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F31442">
              <w:rPr>
                <w:rFonts w:cs="Arial"/>
                <w:b/>
                <w:szCs w:val="22"/>
              </w:rPr>
              <w:t>Beratungsverfahren</w:t>
            </w:r>
          </w:p>
          <w:p w:rsidR="00B711E8" w:rsidRPr="00F31442" w:rsidRDefault="00B711E8" w:rsidP="00B711E8">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B711E8" w:rsidRPr="00F31442" w:rsidRDefault="00B711E8" w:rsidP="00B711E8">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F31442">
              <w:rPr>
                <w:rFonts w:cs="Arial"/>
                <w:szCs w:val="22"/>
              </w:rPr>
              <w:t>ohne Debatte</w:t>
            </w:r>
          </w:p>
          <w:p w:rsidR="00B711E8" w:rsidRPr="00F31442" w:rsidRDefault="00B711E8" w:rsidP="00B711E8">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B711E8" w:rsidRPr="00F31442" w:rsidRDefault="00B711E8"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rPr>
            </w:pPr>
          </w:p>
        </w:tc>
      </w:tr>
      <w:tr w:rsidR="00A22D3B" w:rsidRPr="00F31442" w:rsidTr="00453DD3">
        <w:trPr>
          <w:cantSplit/>
        </w:trPr>
        <w:tc>
          <w:tcPr>
            <w:tcW w:w="536" w:type="dxa"/>
          </w:tcPr>
          <w:p w:rsidR="00A22D3B" w:rsidRPr="00C54011" w:rsidRDefault="001C4AA4" w:rsidP="00B711E8">
            <w:pPr>
              <w:jc w:val="right"/>
              <w:rPr>
                <w:rFonts w:cs="Arial"/>
                <w:b/>
                <w:szCs w:val="22"/>
                <w:u w:val="single"/>
              </w:rPr>
            </w:pPr>
            <w:r w:rsidRPr="00C54011">
              <w:rPr>
                <w:rFonts w:cs="Arial"/>
                <w:b/>
                <w:szCs w:val="22"/>
                <w:u w:val="single"/>
              </w:rPr>
              <w:t>2</w:t>
            </w:r>
            <w:r w:rsidR="00C54011" w:rsidRPr="00C54011">
              <w:rPr>
                <w:rFonts w:cs="Arial"/>
                <w:b/>
                <w:szCs w:val="22"/>
                <w:u w:val="single"/>
              </w:rPr>
              <w:t>7</w:t>
            </w:r>
            <w:r w:rsidR="00A22D3B" w:rsidRPr="00C54011">
              <w:rPr>
                <w:rFonts w:cs="Arial"/>
                <w:b/>
                <w:szCs w:val="22"/>
                <w:u w:val="single"/>
              </w:rPr>
              <w:t>.</w:t>
            </w:r>
          </w:p>
        </w:tc>
        <w:tc>
          <w:tcPr>
            <w:tcW w:w="4138" w:type="dxa"/>
          </w:tcPr>
          <w:p w:rsidR="00A22D3B" w:rsidRDefault="00A22D3B" w:rsidP="00453DD3">
            <w:pPr>
              <w:autoSpaceDE w:val="0"/>
              <w:autoSpaceDN w:val="0"/>
              <w:adjustRightInd w:val="0"/>
              <w:jc w:val="both"/>
              <w:rPr>
                <w:bCs/>
              </w:rPr>
            </w:pPr>
            <w:r>
              <w:rPr>
                <w:b/>
                <w:bCs/>
              </w:rPr>
              <w:t>Wahl von Mitgliedern des Kontrollgremiums nach § 23 des Gesetzes über den Verfassungsschutz in Nordrhein-Westfalen</w:t>
            </w:r>
          </w:p>
          <w:p w:rsidR="00A22D3B" w:rsidRPr="00F31442" w:rsidRDefault="00A22D3B" w:rsidP="00453DD3">
            <w:pPr>
              <w:jc w:val="both"/>
              <w:rPr>
                <w:rFonts w:cs="Arial"/>
                <w:szCs w:val="22"/>
              </w:rPr>
            </w:pPr>
          </w:p>
          <w:p w:rsidR="00A22D3B" w:rsidRPr="00F31442" w:rsidRDefault="00A22D3B" w:rsidP="00453DD3">
            <w:pPr>
              <w:ind w:left="612"/>
              <w:jc w:val="both"/>
              <w:rPr>
                <w:rFonts w:cs="Arial"/>
                <w:szCs w:val="22"/>
              </w:rPr>
            </w:pPr>
            <w:r w:rsidRPr="00F31442">
              <w:rPr>
                <w:rFonts w:cs="Arial"/>
                <w:szCs w:val="22"/>
              </w:rPr>
              <w:t>Wahlvorschlag</w:t>
            </w:r>
          </w:p>
          <w:p w:rsidR="00A22D3B" w:rsidRPr="00F31442" w:rsidRDefault="00A22D3B" w:rsidP="00453DD3">
            <w:pPr>
              <w:ind w:left="612"/>
              <w:jc w:val="both"/>
              <w:rPr>
                <w:rFonts w:cs="Arial"/>
                <w:szCs w:val="22"/>
              </w:rPr>
            </w:pPr>
            <w:r>
              <w:rPr>
                <w:rFonts w:cs="Arial"/>
                <w:szCs w:val="22"/>
              </w:rPr>
              <w:t>der Fraktion der …</w:t>
            </w:r>
          </w:p>
          <w:p w:rsidR="00A22D3B" w:rsidRPr="00F31442" w:rsidRDefault="00A22D3B" w:rsidP="00453DD3">
            <w:pPr>
              <w:ind w:left="612"/>
              <w:jc w:val="both"/>
              <w:rPr>
                <w:rFonts w:cs="Arial"/>
                <w:szCs w:val="22"/>
              </w:rPr>
            </w:pPr>
            <w:r w:rsidRPr="00F31442">
              <w:rPr>
                <w:rFonts w:cs="Arial"/>
                <w:szCs w:val="22"/>
              </w:rPr>
              <w:t>Drucksache 17/</w:t>
            </w:r>
          </w:p>
          <w:p w:rsidR="00A22D3B" w:rsidRPr="00F31442" w:rsidRDefault="00A22D3B" w:rsidP="00453DD3">
            <w:pPr>
              <w:jc w:val="both"/>
              <w:rPr>
                <w:rFonts w:cs="Arial"/>
                <w:szCs w:val="22"/>
              </w:rPr>
            </w:pPr>
          </w:p>
          <w:p w:rsidR="00A22D3B" w:rsidRPr="00D90F64" w:rsidRDefault="00A22D3B" w:rsidP="00453DD3">
            <w:pPr>
              <w:autoSpaceDE w:val="0"/>
              <w:autoSpaceDN w:val="0"/>
              <w:adjustRightInd w:val="0"/>
              <w:jc w:val="both"/>
              <w:rPr>
                <w:rFonts w:eastAsiaTheme="minorHAnsi" w:cs="Arial"/>
                <w:szCs w:val="22"/>
                <w:lang w:eastAsia="en-US"/>
              </w:rPr>
            </w:pPr>
          </w:p>
        </w:tc>
        <w:tc>
          <w:tcPr>
            <w:tcW w:w="575" w:type="dxa"/>
          </w:tcPr>
          <w:p w:rsidR="00A22D3B" w:rsidRPr="00F31442" w:rsidRDefault="00A22D3B" w:rsidP="00453DD3">
            <w:pPr>
              <w:jc w:val="both"/>
              <w:rPr>
                <w:rFonts w:cs="Arial"/>
                <w:szCs w:val="22"/>
              </w:rPr>
            </w:pPr>
          </w:p>
        </w:tc>
        <w:tc>
          <w:tcPr>
            <w:tcW w:w="4034" w:type="dxa"/>
          </w:tcPr>
          <w:p w:rsidR="00A22D3B" w:rsidRPr="00F31442"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F31442">
              <w:rPr>
                <w:rFonts w:cs="Arial"/>
                <w:b/>
                <w:szCs w:val="22"/>
              </w:rPr>
              <w:t>Beratungsverfahren</w:t>
            </w:r>
          </w:p>
          <w:p w:rsidR="00A22D3B" w:rsidRPr="00F31442"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F31442"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F31442">
              <w:rPr>
                <w:rFonts w:cs="Arial"/>
                <w:szCs w:val="22"/>
              </w:rPr>
              <w:t>ohne Debatte</w:t>
            </w:r>
          </w:p>
          <w:p w:rsidR="00A22D3B" w:rsidRPr="00F31442"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F31442"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rPr>
            </w:pPr>
          </w:p>
        </w:tc>
      </w:tr>
      <w:tr w:rsidR="00A22D3B" w:rsidRPr="00EF4F11" w:rsidTr="00453DD3">
        <w:trPr>
          <w:cantSplit/>
        </w:trPr>
        <w:tc>
          <w:tcPr>
            <w:tcW w:w="536" w:type="dxa"/>
          </w:tcPr>
          <w:p w:rsidR="00A22D3B" w:rsidRPr="00C54011" w:rsidRDefault="00C54011" w:rsidP="00453DD3">
            <w:pPr>
              <w:jc w:val="right"/>
              <w:rPr>
                <w:rFonts w:cs="Arial"/>
                <w:b/>
                <w:szCs w:val="22"/>
                <w:u w:val="single"/>
              </w:rPr>
            </w:pPr>
            <w:r w:rsidRPr="00C54011">
              <w:rPr>
                <w:rFonts w:cs="Arial"/>
                <w:b/>
                <w:szCs w:val="22"/>
                <w:u w:val="single"/>
              </w:rPr>
              <w:t>28</w:t>
            </w:r>
            <w:r w:rsidR="00A22D3B" w:rsidRPr="00C54011">
              <w:rPr>
                <w:rFonts w:cs="Arial"/>
                <w:b/>
                <w:szCs w:val="22"/>
                <w:u w:val="single"/>
              </w:rPr>
              <w:t>.</w:t>
            </w:r>
          </w:p>
        </w:tc>
        <w:tc>
          <w:tcPr>
            <w:tcW w:w="4138" w:type="dxa"/>
          </w:tcPr>
          <w:p w:rsidR="00A22D3B" w:rsidRPr="00EF4F11" w:rsidRDefault="00A22D3B" w:rsidP="00453DD3">
            <w:pPr>
              <w:autoSpaceDE w:val="0"/>
              <w:autoSpaceDN w:val="0"/>
              <w:adjustRightInd w:val="0"/>
              <w:jc w:val="both"/>
              <w:rPr>
                <w:rFonts w:eastAsiaTheme="minorHAnsi" w:cs="Arial"/>
                <w:b/>
                <w:bCs/>
                <w:szCs w:val="22"/>
                <w:lang w:eastAsia="en-US"/>
              </w:rPr>
            </w:pPr>
            <w:r w:rsidRPr="00EF4F11">
              <w:rPr>
                <w:rFonts w:eastAsiaTheme="minorHAnsi" w:cs="Arial"/>
                <w:b/>
                <w:bCs/>
                <w:szCs w:val="22"/>
                <w:lang w:eastAsia="en-US"/>
              </w:rPr>
              <w:t>Wahl von ordentlichen Mitgliedern und stellvertretenden Mitgliedern der Medienkommission der Landesanstalt für Medien Nordrhein-Westfalen (</w:t>
            </w:r>
            <w:proofErr w:type="spellStart"/>
            <w:r w:rsidRPr="00EF4F11">
              <w:rPr>
                <w:rFonts w:eastAsiaTheme="minorHAnsi" w:cs="Arial"/>
                <w:b/>
                <w:bCs/>
                <w:szCs w:val="22"/>
                <w:lang w:eastAsia="en-US"/>
              </w:rPr>
              <w:t>LfM</w:t>
            </w:r>
            <w:proofErr w:type="spellEnd"/>
            <w:r w:rsidRPr="00EF4F11">
              <w:rPr>
                <w:rFonts w:eastAsiaTheme="minorHAnsi" w:cs="Arial"/>
                <w:b/>
                <w:bCs/>
                <w:szCs w:val="22"/>
                <w:lang w:eastAsia="en-US"/>
              </w:rPr>
              <w:t>)</w:t>
            </w:r>
          </w:p>
          <w:p w:rsidR="00A22D3B" w:rsidRPr="00EF4F11" w:rsidRDefault="00A22D3B" w:rsidP="00453DD3">
            <w:pPr>
              <w:jc w:val="both"/>
              <w:rPr>
                <w:rFonts w:cs="Arial"/>
                <w:szCs w:val="22"/>
              </w:rPr>
            </w:pPr>
          </w:p>
          <w:p w:rsidR="00A22D3B" w:rsidRPr="00EF4F11" w:rsidRDefault="00A22D3B" w:rsidP="00453DD3">
            <w:pPr>
              <w:ind w:left="612"/>
              <w:jc w:val="both"/>
              <w:rPr>
                <w:rFonts w:cs="Arial"/>
                <w:szCs w:val="22"/>
              </w:rPr>
            </w:pPr>
            <w:r w:rsidRPr="00EF4F11">
              <w:rPr>
                <w:rFonts w:cs="Arial"/>
                <w:szCs w:val="22"/>
              </w:rPr>
              <w:t>Wahlvorschlag</w:t>
            </w:r>
          </w:p>
          <w:p w:rsidR="00A22D3B" w:rsidRPr="00EF4F11" w:rsidRDefault="00A22D3B" w:rsidP="00453DD3">
            <w:pPr>
              <w:ind w:left="612"/>
              <w:jc w:val="both"/>
              <w:rPr>
                <w:rFonts w:cs="Arial"/>
                <w:szCs w:val="22"/>
              </w:rPr>
            </w:pPr>
            <w:r w:rsidRPr="00EF4F11">
              <w:rPr>
                <w:rFonts w:cs="Arial"/>
                <w:szCs w:val="22"/>
              </w:rPr>
              <w:t>der Fraktion der …</w:t>
            </w:r>
          </w:p>
          <w:p w:rsidR="00A22D3B" w:rsidRPr="00EF4F11" w:rsidRDefault="00A22D3B" w:rsidP="00453DD3">
            <w:pPr>
              <w:ind w:left="612"/>
              <w:jc w:val="both"/>
              <w:rPr>
                <w:rFonts w:cs="Arial"/>
                <w:szCs w:val="22"/>
              </w:rPr>
            </w:pPr>
            <w:r w:rsidRPr="00EF4F11">
              <w:rPr>
                <w:rFonts w:cs="Arial"/>
                <w:szCs w:val="22"/>
              </w:rPr>
              <w:t>Drucksache 17/</w:t>
            </w:r>
          </w:p>
          <w:p w:rsidR="00A22D3B" w:rsidRPr="00EF4F11" w:rsidRDefault="00A22D3B" w:rsidP="00453DD3">
            <w:pPr>
              <w:jc w:val="both"/>
              <w:rPr>
                <w:rFonts w:cs="Arial"/>
                <w:szCs w:val="22"/>
              </w:rPr>
            </w:pPr>
          </w:p>
          <w:p w:rsidR="00A22D3B" w:rsidRPr="00EF4F11" w:rsidRDefault="00A22D3B" w:rsidP="00453DD3">
            <w:pPr>
              <w:jc w:val="both"/>
              <w:rPr>
                <w:rFonts w:cs="Arial"/>
                <w:bCs/>
                <w:szCs w:val="22"/>
              </w:rPr>
            </w:pPr>
          </w:p>
        </w:tc>
        <w:tc>
          <w:tcPr>
            <w:tcW w:w="575" w:type="dxa"/>
          </w:tcPr>
          <w:p w:rsidR="00A22D3B" w:rsidRPr="00EF4F11" w:rsidRDefault="00A22D3B" w:rsidP="00453DD3">
            <w:pPr>
              <w:jc w:val="both"/>
              <w:rPr>
                <w:rFonts w:cs="Arial"/>
                <w:szCs w:val="22"/>
              </w:rPr>
            </w:pPr>
          </w:p>
        </w:tc>
        <w:tc>
          <w:tcPr>
            <w:tcW w:w="4034" w:type="dxa"/>
          </w:tcPr>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EF4F11">
              <w:rPr>
                <w:rFonts w:cs="Arial"/>
                <w:b/>
                <w:szCs w:val="22"/>
              </w:rPr>
              <w:t>Beratungsverfahren</w:t>
            </w: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EF4F11">
              <w:rPr>
                <w:rFonts w:cs="Arial"/>
                <w:szCs w:val="22"/>
              </w:rPr>
              <w:t>ohne Debatte</w:t>
            </w: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tc>
      </w:tr>
      <w:tr w:rsidR="00A22D3B" w:rsidRPr="00EF4F11" w:rsidTr="00453DD3">
        <w:trPr>
          <w:cantSplit/>
        </w:trPr>
        <w:tc>
          <w:tcPr>
            <w:tcW w:w="536" w:type="dxa"/>
          </w:tcPr>
          <w:p w:rsidR="00A22D3B" w:rsidRPr="00C54011" w:rsidRDefault="00C54011" w:rsidP="00453DD3">
            <w:pPr>
              <w:jc w:val="right"/>
              <w:rPr>
                <w:rFonts w:cs="Arial"/>
                <w:b/>
                <w:szCs w:val="22"/>
                <w:u w:val="single"/>
              </w:rPr>
            </w:pPr>
            <w:r w:rsidRPr="00C54011">
              <w:rPr>
                <w:rFonts w:cs="Arial"/>
                <w:b/>
                <w:szCs w:val="22"/>
                <w:u w:val="single"/>
              </w:rPr>
              <w:t>29</w:t>
            </w:r>
            <w:r w:rsidR="00A22D3B" w:rsidRPr="00C54011">
              <w:rPr>
                <w:rFonts w:cs="Arial"/>
                <w:b/>
                <w:szCs w:val="22"/>
                <w:u w:val="single"/>
              </w:rPr>
              <w:t>.</w:t>
            </w:r>
          </w:p>
        </w:tc>
        <w:tc>
          <w:tcPr>
            <w:tcW w:w="4138" w:type="dxa"/>
          </w:tcPr>
          <w:p w:rsidR="00A22D3B" w:rsidRPr="00EF4F11" w:rsidRDefault="00A22D3B" w:rsidP="00453DD3">
            <w:pPr>
              <w:jc w:val="both"/>
              <w:rPr>
                <w:rFonts w:cs="Arial"/>
                <w:b/>
                <w:bCs/>
                <w:szCs w:val="22"/>
              </w:rPr>
            </w:pPr>
            <w:r w:rsidRPr="00EF4F11">
              <w:rPr>
                <w:rFonts w:cs="Arial"/>
                <w:b/>
                <w:bCs/>
                <w:szCs w:val="22"/>
              </w:rPr>
              <w:t>Wahl von Mitgliedern des Rundfunkrates des "Westdeutschen Rundfunks Köln"</w:t>
            </w:r>
          </w:p>
          <w:p w:rsidR="00A22D3B" w:rsidRPr="00EF4F11" w:rsidRDefault="00A22D3B" w:rsidP="00453DD3">
            <w:pPr>
              <w:jc w:val="both"/>
              <w:rPr>
                <w:rFonts w:cs="Arial"/>
                <w:szCs w:val="22"/>
              </w:rPr>
            </w:pPr>
          </w:p>
          <w:p w:rsidR="00A22D3B" w:rsidRPr="00EF4F11" w:rsidRDefault="00A22D3B" w:rsidP="00453DD3">
            <w:pPr>
              <w:ind w:left="612"/>
              <w:jc w:val="both"/>
              <w:rPr>
                <w:rFonts w:cs="Arial"/>
                <w:szCs w:val="22"/>
              </w:rPr>
            </w:pPr>
            <w:r w:rsidRPr="00EF4F11">
              <w:rPr>
                <w:rFonts w:cs="Arial"/>
                <w:szCs w:val="22"/>
              </w:rPr>
              <w:t>Wahlvorschlag</w:t>
            </w:r>
          </w:p>
          <w:p w:rsidR="00A22D3B" w:rsidRPr="00EF4F11" w:rsidRDefault="00A22D3B" w:rsidP="00453DD3">
            <w:pPr>
              <w:ind w:left="612"/>
              <w:jc w:val="both"/>
              <w:rPr>
                <w:rFonts w:cs="Arial"/>
                <w:szCs w:val="22"/>
              </w:rPr>
            </w:pPr>
            <w:r w:rsidRPr="00EF4F11">
              <w:rPr>
                <w:rFonts w:cs="Arial"/>
                <w:szCs w:val="22"/>
              </w:rPr>
              <w:t>der Fraktion der …</w:t>
            </w:r>
          </w:p>
          <w:p w:rsidR="00A22D3B" w:rsidRPr="00EF4F11" w:rsidRDefault="00A22D3B" w:rsidP="00453DD3">
            <w:pPr>
              <w:ind w:left="612"/>
              <w:jc w:val="both"/>
              <w:rPr>
                <w:rFonts w:cs="Arial"/>
                <w:szCs w:val="22"/>
              </w:rPr>
            </w:pPr>
            <w:r w:rsidRPr="00EF4F11">
              <w:rPr>
                <w:rFonts w:cs="Arial"/>
                <w:szCs w:val="22"/>
              </w:rPr>
              <w:t>Drucksache 17/</w:t>
            </w:r>
          </w:p>
          <w:p w:rsidR="00A22D3B" w:rsidRPr="00EF4F11" w:rsidRDefault="00A22D3B" w:rsidP="00453DD3">
            <w:pPr>
              <w:jc w:val="both"/>
              <w:rPr>
                <w:rFonts w:cs="Arial"/>
                <w:szCs w:val="22"/>
              </w:rPr>
            </w:pPr>
          </w:p>
          <w:p w:rsidR="00A22D3B" w:rsidRPr="00EF4F11" w:rsidRDefault="00A22D3B" w:rsidP="00453DD3">
            <w:pPr>
              <w:jc w:val="both"/>
              <w:rPr>
                <w:rFonts w:cs="Arial"/>
                <w:bCs/>
                <w:szCs w:val="22"/>
              </w:rPr>
            </w:pPr>
          </w:p>
        </w:tc>
        <w:tc>
          <w:tcPr>
            <w:tcW w:w="575" w:type="dxa"/>
          </w:tcPr>
          <w:p w:rsidR="00A22D3B" w:rsidRPr="00EF4F11" w:rsidRDefault="00A22D3B" w:rsidP="00453DD3">
            <w:pPr>
              <w:jc w:val="both"/>
              <w:rPr>
                <w:rFonts w:cs="Arial"/>
                <w:szCs w:val="22"/>
              </w:rPr>
            </w:pPr>
          </w:p>
        </w:tc>
        <w:tc>
          <w:tcPr>
            <w:tcW w:w="4034" w:type="dxa"/>
          </w:tcPr>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EF4F11">
              <w:rPr>
                <w:rFonts w:cs="Arial"/>
                <w:b/>
                <w:szCs w:val="22"/>
              </w:rPr>
              <w:t>Beratungsverfahren</w:t>
            </w: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EF4F11">
              <w:rPr>
                <w:rFonts w:cs="Arial"/>
                <w:szCs w:val="22"/>
              </w:rPr>
              <w:t>ohne Debatte</w:t>
            </w: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rPr>
            </w:pPr>
          </w:p>
        </w:tc>
      </w:tr>
      <w:tr w:rsidR="00A22D3B" w:rsidRPr="00EF4F11" w:rsidTr="00453DD3">
        <w:trPr>
          <w:cantSplit/>
        </w:trPr>
        <w:tc>
          <w:tcPr>
            <w:tcW w:w="536" w:type="dxa"/>
          </w:tcPr>
          <w:p w:rsidR="00A22D3B" w:rsidRPr="00C54011" w:rsidRDefault="00C54011" w:rsidP="00453DD3">
            <w:pPr>
              <w:jc w:val="right"/>
              <w:rPr>
                <w:rFonts w:cs="Arial"/>
                <w:b/>
                <w:szCs w:val="22"/>
                <w:u w:val="single"/>
              </w:rPr>
            </w:pPr>
            <w:r w:rsidRPr="00C54011">
              <w:rPr>
                <w:rFonts w:cs="Arial"/>
                <w:b/>
                <w:szCs w:val="22"/>
                <w:u w:val="single"/>
              </w:rPr>
              <w:t>30</w:t>
            </w:r>
            <w:r w:rsidR="00A22D3B" w:rsidRPr="00C54011">
              <w:rPr>
                <w:rFonts w:cs="Arial"/>
                <w:b/>
                <w:szCs w:val="22"/>
                <w:u w:val="single"/>
              </w:rPr>
              <w:t>.</w:t>
            </w:r>
          </w:p>
        </w:tc>
        <w:tc>
          <w:tcPr>
            <w:tcW w:w="4138" w:type="dxa"/>
          </w:tcPr>
          <w:p w:rsidR="00A22D3B" w:rsidRPr="00EF4F11" w:rsidRDefault="00A22D3B" w:rsidP="00453DD3">
            <w:pPr>
              <w:jc w:val="both"/>
              <w:rPr>
                <w:rFonts w:cs="Arial"/>
                <w:b/>
                <w:bCs/>
                <w:szCs w:val="22"/>
              </w:rPr>
            </w:pPr>
            <w:r w:rsidRPr="00EF4F11">
              <w:rPr>
                <w:rFonts w:cs="Arial"/>
                <w:b/>
                <w:bCs/>
                <w:szCs w:val="22"/>
              </w:rPr>
              <w:t xml:space="preserve">Wahl von Mitgliedern des Landtags in den Beirat für Wohnraumförderung </w:t>
            </w:r>
          </w:p>
          <w:p w:rsidR="00A22D3B" w:rsidRPr="00EF4F11" w:rsidRDefault="00A22D3B" w:rsidP="00453DD3">
            <w:pPr>
              <w:jc w:val="both"/>
              <w:rPr>
                <w:rFonts w:cs="Arial"/>
                <w:szCs w:val="22"/>
              </w:rPr>
            </w:pPr>
          </w:p>
          <w:p w:rsidR="00A22D3B" w:rsidRPr="00EF4F11" w:rsidRDefault="00A22D3B" w:rsidP="00453DD3">
            <w:pPr>
              <w:ind w:left="612"/>
              <w:jc w:val="both"/>
              <w:rPr>
                <w:rFonts w:cs="Arial"/>
                <w:szCs w:val="22"/>
              </w:rPr>
            </w:pPr>
            <w:r w:rsidRPr="00EF4F11">
              <w:rPr>
                <w:rFonts w:cs="Arial"/>
                <w:szCs w:val="22"/>
              </w:rPr>
              <w:t>Wahlvorschlag</w:t>
            </w:r>
          </w:p>
          <w:p w:rsidR="00A22D3B" w:rsidRPr="00EF4F11" w:rsidRDefault="00A22D3B" w:rsidP="00453DD3">
            <w:pPr>
              <w:ind w:left="612"/>
              <w:jc w:val="both"/>
              <w:rPr>
                <w:rFonts w:cs="Arial"/>
                <w:szCs w:val="22"/>
              </w:rPr>
            </w:pPr>
            <w:r w:rsidRPr="00EF4F11">
              <w:rPr>
                <w:rFonts w:cs="Arial"/>
                <w:szCs w:val="22"/>
              </w:rPr>
              <w:t>der Fraktion der AfD</w:t>
            </w:r>
          </w:p>
          <w:p w:rsidR="00A22D3B" w:rsidRPr="00EF4F11" w:rsidRDefault="00A22D3B" w:rsidP="00453DD3">
            <w:pPr>
              <w:ind w:left="612"/>
              <w:jc w:val="both"/>
              <w:rPr>
                <w:rFonts w:cs="Arial"/>
                <w:szCs w:val="22"/>
              </w:rPr>
            </w:pPr>
            <w:r w:rsidRPr="00EF4F11">
              <w:rPr>
                <w:rFonts w:cs="Arial"/>
                <w:szCs w:val="22"/>
              </w:rPr>
              <w:t>Drucksache 17/498</w:t>
            </w:r>
          </w:p>
          <w:p w:rsidR="00A22D3B" w:rsidRPr="00EF4F11" w:rsidRDefault="00A22D3B" w:rsidP="00453DD3">
            <w:pPr>
              <w:ind w:left="612"/>
              <w:jc w:val="both"/>
              <w:rPr>
                <w:rFonts w:cs="Arial"/>
                <w:szCs w:val="22"/>
              </w:rPr>
            </w:pPr>
          </w:p>
          <w:p w:rsidR="00A22D3B" w:rsidRPr="00EF4F11" w:rsidRDefault="00A22D3B" w:rsidP="00453DD3">
            <w:pPr>
              <w:ind w:left="612"/>
              <w:jc w:val="both"/>
              <w:rPr>
                <w:rFonts w:cs="Arial"/>
                <w:szCs w:val="22"/>
              </w:rPr>
            </w:pPr>
            <w:r w:rsidRPr="00EF4F11">
              <w:rPr>
                <w:rFonts w:cs="Arial"/>
                <w:szCs w:val="22"/>
              </w:rPr>
              <w:t>Wahlvorschlag</w:t>
            </w:r>
          </w:p>
          <w:p w:rsidR="00A22D3B" w:rsidRDefault="00D35F5D" w:rsidP="00453DD3">
            <w:pPr>
              <w:ind w:left="612"/>
              <w:jc w:val="both"/>
              <w:rPr>
                <w:rFonts w:cs="Arial"/>
                <w:szCs w:val="22"/>
              </w:rPr>
            </w:pPr>
            <w:r>
              <w:rPr>
                <w:rFonts w:cs="Arial"/>
                <w:szCs w:val="22"/>
              </w:rPr>
              <w:t>der Fraktion BÜNDNIS 90/</w:t>
            </w:r>
          </w:p>
          <w:p w:rsidR="00D35F5D" w:rsidRPr="00EF4F11" w:rsidRDefault="00D35F5D" w:rsidP="00453DD3">
            <w:pPr>
              <w:ind w:left="612"/>
              <w:jc w:val="both"/>
              <w:rPr>
                <w:rFonts w:cs="Arial"/>
                <w:szCs w:val="22"/>
              </w:rPr>
            </w:pPr>
            <w:r>
              <w:rPr>
                <w:rFonts w:cs="Arial"/>
                <w:szCs w:val="22"/>
              </w:rPr>
              <w:t>DIE GRÜNEN</w:t>
            </w:r>
          </w:p>
          <w:p w:rsidR="00A22D3B" w:rsidRPr="00EF4F11" w:rsidRDefault="00A22D3B" w:rsidP="00453DD3">
            <w:pPr>
              <w:ind w:left="612"/>
              <w:jc w:val="both"/>
              <w:rPr>
                <w:rFonts w:cs="Arial"/>
                <w:szCs w:val="22"/>
              </w:rPr>
            </w:pPr>
            <w:r w:rsidRPr="00EF4F11">
              <w:rPr>
                <w:rFonts w:cs="Arial"/>
                <w:szCs w:val="22"/>
              </w:rPr>
              <w:t>Drucksache 17/</w:t>
            </w:r>
            <w:r w:rsidR="00D35F5D">
              <w:rPr>
                <w:rFonts w:cs="Arial"/>
                <w:szCs w:val="22"/>
              </w:rPr>
              <w:t>587</w:t>
            </w:r>
          </w:p>
          <w:p w:rsidR="00A22D3B" w:rsidRPr="00EF4F11" w:rsidRDefault="00A22D3B" w:rsidP="00453DD3">
            <w:pPr>
              <w:jc w:val="both"/>
              <w:rPr>
                <w:rFonts w:cs="Arial"/>
                <w:szCs w:val="22"/>
              </w:rPr>
            </w:pPr>
          </w:p>
          <w:p w:rsidR="00A22D3B" w:rsidRPr="00EF4F11" w:rsidRDefault="00A22D3B" w:rsidP="00453DD3">
            <w:pPr>
              <w:jc w:val="both"/>
              <w:rPr>
                <w:rFonts w:cs="Arial"/>
                <w:b/>
                <w:bCs/>
                <w:szCs w:val="22"/>
              </w:rPr>
            </w:pPr>
          </w:p>
        </w:tc>
        <w:tc>
          <w:tcPr>
            <w:tcW w:w="575" w:type="dxa"/>
          </w:tcPr>
          <w:p w:rsidR="00A22D3B" w:rsidRPr="00EF4F11" w:rsidRDefault="00A22D3B" w:rsidP="00453DD3">
            <w:pPr>
              <w:jc w:val="both"/>
              <w:rPr>
                <w:rFonts w:cs="Arial"/>
                <w:szCs w:val="22"/>
              </w:rPr>
            </w:pPr>
          </w:p>
        </w:tc>
        <w:tc>
          <w:tcPr>
            <w:tcW w:w="4034" w:type="dxa"/>
          </w:tcPr>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EF4F11">
              <w:rPr>
                <w:rFonts w:cs="Arial"/>
                <w:b/>
                <w:szCs w:val="22"/>
              </w:rPr>
              <w:t>Beratungsverfahren</w:t>
            </w: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EF4F11">
              <w:rPr>
                <w:rFonts w:cs="Arial"/>
                <w:szCs w:val="22"/>
              </w:rPr>
              <w:t>ohne Debatte</w:t>
            </w: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rPr>
            </w:pPr>
          </w:p>
        </w:tc>
      </w:tr>
      <w:tr w:rsidR="00A22D3B" w:rsidRPr="00EF4F11" w:rsidTr="00453DD3">
        <w:trPr>
          <w:cantSplit/>
        </w:trPr>
        <w:tc>
          <w:tcPr>
            <w:tcW w:w="536" w:type="dxa"/>
          </w:tcPr>
          <w:p w:rsidR="00A22D3B" w:rsidRPr="00C54011" w:rsidRDefault="00C54011" w:rsidP="00453DD3">
            <w:pPr>
              <w:jc w:val="right"/>
              <w:rPr>
                <w:rFonts w:cs="Arial"/>
                <w:b/>
                <w:szCs w:val="22"/>
                <w:u w:val="single"/>
              </w:rPr>
            </w:pPr>
            <w:r w:rsidRPr="00C54011">
              <w:rPr>
                <w:rFonts w:cs="Arial"/>
                <w:b/>
                <w:szCs w:val="22"/>
                <w:u w:val="single"/>
              </w:rPr>
              <w:t>31</w:t>
            </w:r>
            <w:r w:rsidR="00A22D3B" w:rsidRPr="00C54011">
              <w:rPr>
                <w:rFonts w:cs="Arial"/>
                <w:b/>
                <w:szCs w:val="22"/>
                <w:u w:val="single"/>
              </w:rPr>
              <w:t>.</w:t>
            </w:r>
          </w:p>
        </w:tc>
        <w:tc>
          <w:tcPr>
            <w:tcW w:w="4138" w:type="dxa"/>
          </w:tcPr>
          <w:p w:rsidR="00A22D3B" w:rsidRPr="00EF4F11" w:rsidRDefault="00A22D3B" w:rsidP="00453DD3">
            <w:pPr>
              <w:rPr>
                <w:rFonts w:cs="Arial"/>
                <w:b/>
                <w:szCs w:val="22"/>
              </w:rPr>
            </w:pPr>
            <w:r w:rsidRPr="00EF4F11">
              <w:rPr>
                <w:rFonts w:cs="Arial"/>
                <w:b/>
                <w:szCs w:val="22"/>
              </w:rPr>
              <w:t>Wahl der Mitglieder des Parlamentarischen Beirats der NRW.BANK</w:t>
            </w:r>
          </w:p>
          <w:p w:rsidR="00A22D3B" w:rsidRPr="00EF4F11" w:rsidRDefault="00A22D3B" w:rsidP="00453DD3">
            <w:pPr>
              <w:jc w:val="both"/>
              <w:rPr>
                <w:rFonts w:cs="Arial"/>
                <w:szCs w:val="22"/>
              </w:rPr>
            </w:pPr>
          </w:p>
          <w:p w:rsidR="00A22D3B" w:rsidRPr="00EF4F11" w:rsidRDefault="00A22D3B" w:rsidP="00453DD3">
            <w:pPr>
              <w:ind w:left="612"/>
              <w:jc w:val="both"/>
              <w:rPr>
                <w:rFonts w:cs="Arial"/>
                <w:szCs w:val="22"/>
              </w:rPr>
            </w:pPr>
            <w:r w:rsidRPr="00EF4F11">
              <w:rPr>
                <w:rFonts w:cs="Arial"/>
                <w:szCs w:val="22"/>
              </w:rPr>
              <w:t>Wahlvorschlag</w:t>
            </w:r>
          </w:p>
          <w:p w:rsidR="00A22D3B" w:rsidRPr="00EF4F11" w:rsidRDefault="00A22D3B" w:rsidP="00453DD3">
            <w:pPr>
              <w:ind w:left="612"/>
              <w:jc w:val="both"/>
              <w:rPr>
                <w:rFonts w:cs="Arial"/>
                <w:szCs w:val="22"/>
              </w:rPr>
            </w:pPr>
            <w:r w:rsidRPr="00EF4F11">
              <w:rPr>
                <w:rFonts w:cs="Arial"/>
                <w:szCs w:val="22"/>
              </w:rPr>
              <w:t>der Fraktion der AfD</w:t>
            </w:r>
          </w:p>
          <w:p w:rsidR="00A22D3B" w:rsidRPr="00EF4F11" w:rsidRDefault="00A22D3B" w:rsidP="00453DD3">
            <w:pPr>
              <w:ind w:left="612"/>
              <w:jc w:val="both"/>
              <w:rPr>
                <w:rFonts w:cs="Arial"/>
                <w:szCs w:val="22"/>
              </w:rPr>
            </w:pPr>
            <w:r w:rsidRPr="00EF4F11">
              <w:rPr>
                <w:rFonts w:cs="Arial"/>
                <w:szCs w:val="22"/>
              </w:rPr>
              <w:t>Drucksache 17/499</w:t>
            </w:r>
          </w:p>
          <w:p w:rsidR="00A22D3B" w:rsidRPr="00EF4F11" w:rsidRDefault="00A22D3B" w:rsidP="00453DD3">
            <w:pPr>
              <w:ind w:left="612"/>
              <w:jc w:val="both"/>
              <w:rPr>
                <w:rFonts w:cs="Arial"/>
                <w:szCs w:val="22"/>
              </w:rPr>
            </w:pPr>
          </w:p>
          <w:p w:rsidR="00A22D3B" w:rsidRPr="00EF4F11" w:rsidRDefault="00A22D3B" w:rsidP="00453DD3">
            <w:pPr>
              <w:ind w:left="612"/>
              <w:jc w:val="both"/>
              <w:rPr>
                <w:rFonts w:cs="Arial"/>
                <w:szCs w:val="22"/>
              </w:rPr>
            </w:pPr>
            <w:r w:rsidRPr="00EF4F11">
              <w:rPr>
                <w:rFonts w:cs="Arial"/>
                <w:szCs w:val="22"/>
              </w:rPr>
              <w:t>Wahlvorschlag</w:t>
            </w:r>
          </w:p>
          <w:p w:rsidR="00D35F5D" w:rsidRDefault="00A22D3B" w:rsidP="00453DD3">
            <w:pPr>
              <w:ind w:left="612"/>
              <w:jc w:val="both"/>
              <w:rPr>
                <w:rFonts w:cs="Arial"/>
                <w:szCs w:val="22"/>
              </w:rPr>
            </w:pPr>
            <w:r w:rsidRPr="00EF4F11">
              <w:rPr>
                <w:rFonts w:cs="Arial"/>
                <w:szCs w:val="22"/>
              </w:rPr>
              <w:t xml:space="preserve">der Fraktion </w:t>
            </w:r>
            <w:r w:rsidR="00D35F5D">
              <w:rPr>
                <w:rFonts w:cs="Arial"/>
                <w:szCs w:val="22"/>
              </w:rPr>
              <w:t>BÜNDNIS 90/</w:t>
            </w:r>
          </w:p>
          <w:p w:rsidR="00A22D3B" w:rsidRPr="00EF4F11" w:rsidRDefault="00D35F5D" w:rsidP="00453DD3">
            <w:pPr>
              <w:ind w:left="612"/>
              <w:jc w:val="both"/>
              <w:rPr>
                <w:rFonts w:cs="Arial"/>
                <w:szCs w:val="22"/>
              </w:rPr>
            </w:pPr>
            <w:r>
              <w:rPr>
                <w:rFonts w:cs="Arial"/>
                <w:szCs w:val="22"/>
              </w:rPr>
              <w:t>DIE GRÜNEN</w:t>
            </w:r>
          </w:p>
          <w:p w:rsidR="00A22D3B" w:rsidRPr="00EF4F11" w:rsidRDefault="00D35F5D" w:rsidP="00453DD3">
            <w:pPr>
              <w:ind w:left="612"/>
              <w:jc w:val="both"/>
              <w:rPr>
                <w:rFonts w:cs="Arial"/>
                <w:szCs w:val="22"/>
              </w:rPr>
            </w:pPr>
            <w:r>
              <w:rPr>
                <w:rFonts w:cs="Arial"/>
                <w:szCs w:val="22"/>
              </w:rPr>
              <w:t>Drucksache 17/588</w:t>
            </w:r>
          </w:p>
          <w:p w:rsidR="00A22D3B" w:rsidRPr="00EF4F11" w:rsidRDefault="00A22D3B" w:rsidP="00453DD3">
            <w:pPr>
              <w:jc w:val="both"/>
              <w:rPr>
                <w:rFonts w:cs="Arial"/>
                <w:szCs w:val="22"/>
              </w:rPr>
            </w:pPr>
          </w:p>
          <w:p w:rsidR="00A22D3B" w:rsidRPr="00EF4F11" w:rsidRDefault="00A22D3B" w:rsidP="00453DD3">
            <w:pPr>
              <w:jc w:val="both"/>
              <w:rPr>
                <w:rFonts w:cs="Arial"/>
                <w:b/>
                <w:bCs/>
                <w:szCs w:val="22"/>
              </w:rPr>
            </w:pPr>
          </w:p>
        </w:tc>
        <w:tc>
          <w:tcPr>
            <w:tcW w:w="575" w:type="dxa"/>
          </w:tcPr>
          <w:p w:rsidR="00A22D3B" w:rsidRPr="00EF4F11" w:rsidRDefault="00A22D3B" w:rsidP="00453DD3">
            <w:pPr>
              <w:jc w:val="both"/>
              <w:rPr>
                <w:rFonts w:cs="Arial"/>
                <w:szCs w:val="22"/>
              </w:rPr>
            </w:pPr>
          </w:p>
        </w:tc>
        <w:tc>
          <w:tcPr>
            <w:tcW w:w="4034" w:type="dxa"/>
          </w:tcPr>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EF4F11">
              <w:rPr>
                <w:rFonts w:cs="Arial"/>
                <w:b/>
                <w:szCs w:val="22"/>
              </w:rPr>
              <w:t>Beratungsverfahren</w:t>
            </w: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EF4F11">
              <w:rPr>
                <w:rFonts w:cs="Arial"/>
                <w:szCs w:val="22"/>
              </w:rPr>
              <w:t>ohne Debatte</w:t>
            </w: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rPr>
            </w:pPr>
          </w:p>
        </w:tc>
      </w:tr>
      <w:tr w:rsidR="00A22D3B" w:rsidRPr="00EF4F11" w:rsidTr="00453DD3">
        <w:trPr>
          <w:cantSplit/>
        </w:trPr>
        <w:tc>
          <w:tcPr>
            <w:tcW w:w="536" w:type="dxa"/>
          </w:tcPr>
          <w:p w:rsidR="00A22D3B" w:rsidRPr="00C54011" w:rsidRDefault="00C54011" w:rsidP="00453DD3">
            <w:pPr>
              <w:jc w:val="right"/>
              <w:rPr>
                <w:rFonts w:cs="Arial"/>
                <w:b/>
                <w:szCs w:val="22"/>
                <w:u w:val="single"/>
              </w:rPr>
            </w:pPr>
            <w:r w:rsidRPr="00C54011">
              <w:rPr>
                <w:rFonts w:cs="Arial"/>
                <w:b/>
                <w:szCs w:val="22"/>
                <w:u w:val="single"/>
              </w:rPr>
              <w:t>32</w:t>
            </w:r>
            <w:r w:rsidR="00A22D3B" w:rsidRPr="00C54011">
              <w:rPr>
                <w:rFonts w:cs="Arial"/>
                <w:b/>
                <w:szCs w:val="22"/>
                <w:u w:val="single"/>
              </w:rPr>
              <w:t>.</w:t>
            </w:r>
          </w:p>
        </w:tc>
        <w:tc>
          <w:tcPr>
            <w:tcW w:w="4138" w:type="dxa"/>
          </w:tcPr>
          <w:p w:rsidR="00A22D3B" w:rsidRPr="00EF4F11" w:rsidRDefault="00A22D3B" w:rsidP="00453DD3">
            <w:pPr>
              <w:rPr>
                <w:rFonts w:cs="Arial"/>
                <w:b/>
                <w:szCs w:val="22"/>
              </w:rPr>
            </w:pPr>
            <w:r w:rsidRPr="00EF4F11">
              <w:rPr>
                <w:rFonts w:cs="Arial"/>
                <w:b/>
                <w:szCs w:val="22"/>
              </w:rPr>
              <w:t>Wahl der Mitglieder des ordnungspolitischen Beirates der Westdeutschen Spielbanken GmbH &amp; Co. KG</w:t>
            </w:r>
          </w:p>
          <w:p w:rsidR="00A22D3B" w:rsidRPr="00EF4F11" w:rsidRDefault="00A22D3B" w:rsidP="00453DD3">
            <w:pPr>
              <w:jc w:val="both"/>
              <w:rPr>
                <w:rFonts w:cs="Arial"/>
                <w:szCs w:val="22"/>
              </w:rPr>
            </w:pPr>
          </w:p>
          <w:p w:rsidR="00A22D3B" w:rsidRPr="00EF4F11" w:rsidRDefault="00A22D3B" w:rsidP="00453DD3">
            <w:pPr>
              <w:ind w:left="612"/>
              <w:jc w:val="both"/>
              <w:rPr>
                <w:rFonts w:cs="Arial"/>
                <w:szCs w:val="22"/>
              </w:rPr>
            </w:pPr>
            <w:r w:rsidRPr="00EF4F11">
              <w:rPr>
                <w:rFonts w:cs="Arial"/>
                <w:szCs w:val="22"/>
              </w:rPr>
              <w:t>Wahlvorschlag</w:t>
            </w:r>
          </w:p>
          <w:p w:rsidR="00A22D3B" w:rsidRPr="00EF4F11" w:rsidRDefault="00A22D3B" w:rsidP="00453DD3">
            <w:pPr>
              <w:ind w:left="612"/>
              <w:jc w:val="both"/>
              <w:rPr>
                <w:rFonts w:cs="Arial"/>
                <w:szCs w:val="22"/>
              </w:rPr>
            </w:pPr>
            <w:r w:rsidRPr="00EF4F11">
              <w:rPr>
                <w:rFonts w:cs="Arial"/>
                <w:szCs w:val="22"/>
              </w:rPr>
              <w:t>der Fraktion der …</w:t>
            </w:r>
          </w:p>
          <w:p w:rsidR="00A22D3B" w:rsidRPr="00EF4F11" w:rsidRDefault="00A22D3B" w:rsidP="00453DD3">
            <w:pPr>
              <w:ind w:left="612"/>
              <w:jc w:val="both"/>
              <w:rPr>
                <w:rFonts w:cs="Arial"/>
                <w:szCs w:val="22"/>
              </w:rPr>
            </w:pPr>
            <w:r w:rsidRPr="00EF4F11">
              <w:rPr>
                <w:rFonts w:cs="Arial"/>
                <w:szCs w:val="22"/>
              </w:rPr>
              <w:t>Drucksache 17/</w:t>
            </w:r>
          </w:p>
          <w:p w:rsidR="00A22D3B" w:rsidRPr="00EF4F11" w:rsidRDefault="00A22D3B" w:rsidP="00453DD3">
            <w:pPr>
              <w:jc w:val="both"/>
              <w:rPr>
                <w:rFonts w:cs="Arial"/>
                <w:szCs w:val="22"/>
              </w:rPr>
            </w:pPr>
          </w:p>
          <w:p w:rsidR="00A22D3B" w:rsidRPr="00EF4F11" w:rsidRDefault="00A22D3B" w:rsidP="00453DD3">
            <w:pPr>
              <w:jc w:val="both"/>
              <w:rPr>
                <w:rFonts w:cs="Arial"/>
                <w:b/>
                <w:bCs/>
                <w:szCs w:val="22"/>
              </w:rPr>
            </w:pPr>
          </w:p>
        </w:tc>
        <w:tc>
          <w:tcPr>
            <w:tcW w:w="575" w:type="dxa"/>
          </w:tcPr>
          <w:p w:rsidR="00A22D3B" w:rsidRPr="00EF4F11" w:rsidRDefault="00A22D3B" w:rsidP="00453DD3">
            <w:pPr>
              <w:jc w:val="both"/>
              <w:rPr>
                <w:rFonts w:cs="Arial"/>
                <w:szCs w:val="22"/>
              </w:rPr>
            </w:pPr>
          </w:p>
        </w:tc>
        <w:tc>
          <w:tcPr>
            <w:tcW w:w="4034" w:type="dxa"/>
          </w:tcPr>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EF4F11">
              <w:rPr>
                <w:rFonts w:cs="Arial"/>
                <w:b/>
                <w:szCs w:val="22"/>
              </w:rPr>
              <w:t>Beratungsverfahren</w:t>
            </w: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EF4F11">
              <w:rPr>
                <w:rFonts w:cs="Arial"/>
                <w:szCs w:val="22"/>
              </w:rPr>
              <w:t>ohne Debatte</w:t>
            </w: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rPr>
            </w:pPr>
          </w:p>
        </w:tc>
      </w:tr>
      <w:tr w:rsidR="00A22D3B" w:rsidRPr="00EF4F11" w:rsidTr="00453DD3">
        <w:trPr>
          <w:cantSplit/>
        </w:trPr>
        <w:tc>
          <w:tcPr>
            <w:tcW w:w="536" w:type="dxa"/>
          </w:tcPr>
          <w:p w:rsidR="00A22D3B" w:rsidRPr="00C54011" w:rsidRDefault="00C54011" w:rsidP="00453DD3">
            <w:pPr>
              <w:jc w:val="right"/>
              <w:rPr>
                <w:rFonts w:cs="Arial"/>
                <w:b/>
                <w:szCs w:val="22"/>
                <w:u w:val="single"/>
              </w:rPr>
            </w:pPr>
            <w:r w:rsidRPr="00C54011">
              <w:rPr>
                <w:rFonts w:cs="Arial"/>
                <w:b/>
                <w:szCs w:val="22"/>
                <w:u w:val="single"/>
              </w:rPr>
              <w:t>33</w:t>
            </w:r>
            <w:r w:rsidR="00A22D3B" w:rsidRPr="00C54011">
              <w:rPr>
                <w:rFonts w:cs="Arial"/>
                <w:b/>
                <w:szCs w:val="22"/>
                <w:u w:val="single"/>
              </w:rPr>
              <w:t>.</w:t>
            </w:r>
          </w:p>
        </w:tc>
        <w:tc>
          <w:tcPr>
            <w:tcW w:w="4138" w:type="dxa"/>
          </w:tcPr>
          <w:p w:rsidR="00A22D3B" w:rsidRPr="00EF4F11" w:rsidRDefault="00A22D3B" w:rsidP="00453DD3">
            <w:pPr>
              <w:tabs>
                <w:tab w:val="left" w:pos="-1094"/>
                <w:tab w:val="left" w:pos="-703"/>
                <w:tab w:val="left" w:pos="-329"/>
              </w:tabs>
              <w:jc w:val="both"/>
              <w:rPr>
                <w:rFonts w:cs="Arial"/>
                <w:szCs w:val="22"/>
              </w:rPr>
            </w:pPr>
            <w:r w:rsidRPr="00EF4F11">
              <w:rPr>
                <w:rFonts w:cs="Arial"/>
                <w:b/>
                <w:bCs/>
                <w:szCs w:val="22"/>
              </w:rPr>
              <w:t>Beschlüsse zu Petitionen</w:t>
            </w:r>
          </w:p>
          <w:p w:rsidR="00A22D3B" w:rsidRPr="00EF4F11" w:rsidRDefault="00A22D3B" w:rsidP="00453DD3">
            <w:pPr>
              <w:jc w:val="both"/>
              <w:rPr>
                <w:rFonts w:cs="Arial"/>
                <w:szCs w:val="22"/>
              </w:rPr>
            </w:pPr>
          </w:p>
          <w:p w:rsidR="00A22D3B" w:rsidRPr="00EF4F11" w:rsidRDefault="00A22D3B" w:rsidP="00453DD3">
            <w:pPr>
              <w:ind w:left="612"/>
              <w:jc w:val="both"/>
              <w:rPr>
                <w:rFonts w:cs="Arial"/>
                <w:szCs w:val="22"/>
              </w:rPr>
            </w:pPr>
            <w:r w:rsidRPr="00EF4F11">
              <w:rPr>
                <w:rFonts w:cs="Arial"/>
                <w:szCs w:val="22"/>
              </w:rPr>
              <w:t>Übersicht 17/3</w:t>
            </w:r>
          </w:p>
          <w:p w:rsidR="00A22D3B" w:rsidRPr="00EF4F11" w:rsidRDefault="00A22D3B" w:rsidP="00453DD3">
            <w:pPr>
              <w:jc w:val="both"/>
              <w:rPr>
                <w:rFonts w:cs="Arial"/>
                <w:szCs w:val="22"/>
              </w:rPr>
            </w:pPr>
          </w:p>
          <w:p w:rsidR="00A22D3B" w:rsidRPr="00EF4F11" w:rsidRDefault="00A22D3B" w:rsidP="00453DD3">
            <w:pPr>
              <w:jc w:val="both"/>
              <w:rPr>
                <w:rFonts w:cs="Arial"/>
                <w:szCs w:val="22"/>
              </w:rPr>
            </w:pPr>
          </w:p>
        </w:tc>
        <w:tc>
          <w:tcPr>
            <w:tcW w:w="575" w:type="dxa"/>
          </w:tcPr>
          <w:p w:rsidR="00A22D3B" w:rsidRPr="00EF4F11" w:rsidRDefault="00A22D3B" w:rsidP="00453DD3">
            <w:pPr>
              <w:jc w:val="both"/>
              <w:rPr>
                <w:rFonts w:cs="Arial"/>
                <w:szCs w:val="22"/>
              </w:rPr>
            </w:pPr>
          </w:p>
        </w:tc>
        <w:tc>
          <w:tcPr>
            <w:tcW w:w="4034" w:type="dxa"/>
          </w:tcPr>
          <w:p w:rsidR="00A22D3B" w:rsidRPr="00EF4F11" w:rsidRDefault="00A22D3B" w:rsidP="00453DD3">
            <w:pPr>
              <w:jc w:val="both"/>
              <w:rPr>
                <w:rFonts w:cs="Arial"/>
                <w:szCs w:val="22"/>
              </w:rPr>
            </w:pPr>
            <w:r w:rsidRPr="00EF4F11">
              <w:rPr>
                <w:rFonts w:cs="Arial"/>
                <w:b/>
                <w:szCs w:val="22"/>
              </w:rPr>
              <w:t>Beratungsverfahren</w:t>
            </w:r>
          </w:p>
          <w:p w:rsidR="00A22D3B" w:rsidRPr="00EF4F11" w:rsidRDefault="00A22D3B" w:rsidP="00453DD3">
            <w:pPr>
              <w:jc w:val="both"/>
              <w:rPr>
                <w:rFonts w:cs="Arial"/>
                <w:szCs w:val="22"/>
              </w:rPr>
            </w:pPr>
          </w:p>
          <w:p w:rsidR="00A22D3B" w:rsidRPr="00EF4F11" w:rsidRDefault="00A22D3B" w:rsidP="00453DD3">
            <w:pPr>
              <w:jc w:val="both"/>
              <w:rPr>
                <w:rFonts w:cs="Arial"/>
                <w:szCs w:val="22"/>
              </w:rPr>
            </w:pPr>
            <w:r w:rsidRPr="00EF4F11">
              <w:rPr>
                <w:rFonts w:cs="Arial"/>
                <w:szCs w:val="22"/>
              </w:rPr>
              <w:t>ohne Debatte</w:t>
            </w:r>
          </w:p>
          <w:p w:rsidR="00A22D3B" w:rsidRPr="00EF4F11" w:rsidRDefault="00A22D3B" w:rsidP="00453DD3">
            <w:pPr>
              <w:jc w:val="both"/>
              <w:rPr>
                <w:rFonts w:cs="Arial"/>
                <w:szCs w:val="22"/>
                <w:u w:val="single"/>
              </w:rPr>
            </w:pPr>
          </w:p>
          <w:p w:rsidR="00A22D3B" w:rsidRPr="00EF4F11" w:rsidRDefault="00A22D3B" w:rsidP="00453DD3">
            <w:pPr>
              <w:jc w:val="both"/>
              <w:rPr>
                <w:rFonts w:cs="Arial"/>
                <w:szCs w:val="22"/>
              </w:rPr>
            </w:pPr>
          </w:p>
        </w:tc>
      </w:tr>
    </w:tbl>
    <w:p w:rsidR="00A22D3B" w:rsidRDefault="00A22D3B" w:rsidP="00A22D3B">
      <w:pPr>
        <w:rPr>
          <w:rFonts w:cs="Arial"/>
          <w:bCs/>
          <w:szCs w:val="22"/>
        </w:rPr>
      </w:pPr>
    </w:p>
    <w:p w:rsidR="00A22D3B" w:rsidRDefault="00A22D3B" w:rsidP="00A22D3B">
      <w:pPr>
        <w:rPr>
          <w:rFonts w:cs="Arial"/>
          <w:bCs/>
          <w:szCs w:val="22"/>
        </w:rPr>
      </w:pPr>
    </w:p>
    <w:p w:rsidR="00A22D3B" w:rsidRDefault="00A22D3B" w:rsidP="00A22D3B">
      <w:pPr>
        <w:rPr>
          <w:rFonts w:cs="Arial"/>
          <w:bCs/>
          <w:szCs w:val="22"/>
        </w:rPr>
      </w:pPr>
    </w:p>
    <w:p w:rsidR="00A22D3B" w:rsidRDefault="00A22D3B" w:rsidP="00A22D3B">
      <w:pPr>
        <w:rPr>
          <w:rFonts w:cs="Arial"/>
          <w:bCs/>
          <w:szCs w:val="22"/>
        </w:rPr>
      </w:pPr>
    </w:p>
    <w:p w:rsidR="00A22D3B" w:rsidRDefault="00A22D3B" w:rsidP="00A22D3B">
      <w:pPr>
        <w:rPr>
          <w:rFonts w:cs="Arial"/>
          <w:bCs/>
          <w:szCs w:val="22"/>
        </w:rPr>
      </w:pPr>
    </w:p>
    <w:p w:rsidR="00A22D3B" w:rsidRDefault="001C4AA4" w:rsidP="00A22D3B">
      <w:pPr>
        <w:jc w:val="right"/>
        <w:rPr>
          <w:rFonts w:cs="Arial"/>
          <w:b/>
          <w:bCs/>
          <w:i/>
          <w:sz w:val="28"/>
          <w:szCs w:val="28"/>
        </w:rPr>
      </w:pPr>
      <w:r>
        <w:rPr>
          <w:rFonts w:cs="Arial"/>
          <w:b/>
          <w:bCs/>
          <w:i/>
          <w:sz w:val="28"/>
          <w:szCs w:val="28"/>
        </w:rPr>
        <w:t xml:space="preserve">Ende: </w:t>
      </w:r>
      <w:r w:rsidR="00C54011">
        <w:rPr>
          <w:rFonts w:cs="Arial"/>
          <w:b/>
          <w:bCs/>
          <w:i/>
          <w:sz w:val="28"/>
          <w:szCs w:val="28"/>
        </w:rPr>
        <w:t xml:space="preserve">19.45 </w:t>
      </w:r>
      <w:r w:rsidR="00A22D3B" w:rsidRPr="00916118">
        <w:rPr>
          <w:rFonts w:cs="Arial"/>
          <w:b/>
          <w:bCs/>
          <w:i/>
          <w:sz w:val="28"/>
          <w:szCs w:val="28"/>
        </w:rPr>
        <w:t>Uhr</w:t>
      </w:r>
    </w:p>
    <w:p w:rsidR="00A22D3B" w:rsidRDefault="00A22D3B" w:rsidP="00A22D3B">
      <w:pPr>
        <w:rPr>
          <w:rFonts w:cs="Arial"/>
          <w:bCs/>
          <w:szCs w:val="22"/>
        </w:rPr>
      </w:pPr>
    </w:p>
    <w:p w:rsidR="00A22D3B" w:rsidRDefault="00A22D3B" w:rsidP="00A22D3B">
      <w:pPr>
        <w:rPr>
          <w:rFonts w:cs="Arial"/>
          <w:bCs/>
          <w:szCs w:val="22"/>
        </w:rPr>
      </w:pPr>
    </w:p>
    <w:p w:rsidR="00A22D3B" w:rsidRDefault="00A22D3B" w:rsidP="00A22D3B">
      <w:pPr>
        <w:rPr>
          <w:rFonts w:cs="Arial"/>
          <w:bCs/>
          <w:szCs w:val="22"/>
        </w:rPr>
      </w:pPr>
      <w:r>
        <w:rPr>
          <w:rFonts w:cs="Arial"/>
          <w:bCs/>
          <w:szCs w:val="22"/>
        </w:rPr>
        <w:br w:type="page"/>
      </w:r>
    </w:p>
    <w:p w:rsidR="00A22D3B" w:rsidRDefault="00A22D3B" w:rsidP="00A22D3B">
      <w:pPr>
        <w:rPr>
          <w:rFonts w:cs="Arial"/>
          <w:bCs/>
          <w:sz w:val="28"/>
          <w:szCs w:val="28"/>
        </w:rPr>
      </w:pPr>
      <w:r>
        <w:rPr>
          <w:rFonts w:cs="Arial"/>
          <w:b/>
          <w:bCs/>
          <w:sz w:val="28"/>
          <w:szCs w:val="28"/>
          <w:u w:val="single"/>
        </w:rPr>
        <w:t>Donnerstag</w:t>
      </w:r>
      <w:r w:rsidRPr="00F1528F">
        <w:rPr>
          <w:rFonts w:cs="Arial"/>
          <w:b/>
          <w:bCs/>
          <w:sz w:val="28"/>
          <w:szCs w:val="28"/>
          <w:u w:val="single"/>
        </w:rPr>
        <w:t xml:space="preserve">, </w:t>
      </w:r>
      <w:r>
        <w:rPr>
          <w:rFonts w:cs="Arial"/>
          <w:b/>
          <w:bCs/>
          <w:sz w:val="28"/>
          <w:szCs w:val="28"/>
          <w:u w:val="single"/>
        </w:rPr>
        <w:t>14. September 2017</w:t>
      </w:r>
    </w:p>
    <w:p w:rsidR="00A22D3B" w:rsidRDefault="00A22D3B" w:rsidP="00A22D3B">
      <w:pPr>
        <w:rPr>
          <w:rFonts w:cs="Arial"/>
          <w:bCs/>
          <w:szCs w:val="22"/>
        </w:rPr>
      </w:pPr>
    </w:p>
    <w:tbl>
      <w:tblPr>
        <w:tblStyle w:val="Tabellenraster"/>
        <w:tblW w:w="9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36"/>
        <w:gridCol w:w="4138"/>
        <w:gridCol w:w="575"/>
        <w:gridCol w:w="4034"/>
      </w:tblGrid>
      <w:tr w:rsidR="00A22D3B" w:rsidRPr="00EF4F11" w:rsidTr="00453DD3">
        <w:trPr>
          <w:cantSplit/>
        </w:trPr>
        <w:tc>
          <w:tcPr>
            <w:tcW w:w="536" w:type="dxa"/>
          </w:tcPr>
          <w:p w:rsidR="00A22D3B" w:rsidRPr="00EF4F11" w:rsidRDefault="00A22D3B" w:rsidP="00453DD3">
            <w:pPr>
              <w:jc w:val="right"/>
              <w:rPr>
                <w:rFonts w:cs="Arial"/>
                <w:b/>
                <w:szCs w:val="22"/>
              </w:rPr>
            </w:pPr>
            <w:r w:rsidRPr="00EF4F11">
              <w:rPr>
                <w:rFonts w:cs="Arial"/>
                <w:b/>
                <w:szCs w:val="22"/>
              </w:rPr>
              <w:t>1.</w:t>
            </w:r>
          </w:p>
        </w:tc>
        <w:tc>
          <w:tcPr>
            <w:tcW w:w="4138" w:type="dxa"/>
          </w:tcPr>
          <w:p w:rsidR="00A22D3B" w:rsidRPr="00EF4F11" w:rsidRDefault="00A22D3B" w:rsidP="00453DD3">
            <w:pPr>
              <w:jc w:val="both"/>
              <w:rPr>
                <w:rFonts w:cs="Arial"/>
                <w:b/>
                <w:bCs/>
                <w:szCs w:val="22"/>
              </w:rPr>
            </w:pPr>
            <w:r w:rsidRPr="00EF4F11">
              <w:rPr>
                <w:rFonts w:cs="Arial"/>
                <w:b/>
                <w:bCs/>
                <w:szCs w:val="22"/>
              </w:rPr>
              <w:t>Regierungserklärung</w:t>
            </w:r>
          </w:p>
          <w:p w:rsidR="00A22D3B" w:rsidRDefault="00A22D3B" w:rsidP="00453DD3">
            <w:pPr>
              <w:autoSpaceDE w:val="0"/>
              <w:autoSpaceDN w:val="0"/>
              <w:adjustRightInd w:val="0"/>
              <w:ind w:left="33"/>
              <w:jc w:val="both"/>
              <w:rPr>
                <w:rFonts w:cs="Arial"/>
                <w:b/>
                <w:bCs/>
                <w:szCs w:val="22"/>
              </w:rPr>
            </w:pPr>
          </w:p>
          <w:p w:rsidR="00A22D3B" w:rsidRPr="004D06B3" w:rsidRDefault="00A22D3B" w:rsidP="00453DD3">
            <w:pPr>
              <w:autoSpaceDE w:val="0"/>
              <w:autoSpaceDN w:val="0"/>
              <w:adjustRightInd w:val="0"/>
              <w:ind w:left="33"/>
              <w:jc w:val="both"/>
              <w:rPr>
                <w:rFonts w:cs="Arial"/>
                <w:bCs/>
                <w:szCs w:val="22"/>
              </w:rPr>
            </w:pPr>
          </w:p>
        </w:tc>
        <w:tc>
          <w:tcPr>
            <w:tcW w:w="575" w:type="dxa"/>
          </w:tcPr>
          <w:p w:rsidR="00A22D3B" w:rsidRPr="00EF4F11" w:rsidRDefault="00A22D3B" w:rsidP="00453DD3">
            <w:pPr>
              <w:jc w:val="both"/>
              <w:rPr>
                <w:rFonts w:cs="Arial"/>
                <w:szCs w:val="22"/>
              </w:rPr>
            </w:pPr>
          </w:p>
        </w:tc>
        <w:tc>
          <w:tcPr>
            <w:tcW w:w="4034" w:type="dxa"/>
          </w:tcPr>
          <w:p w:rsidR="00A22D3B" w:rsidRPr="00EF4F11" w:rsidRDefault="00A22D3B" w:rsidP="00453DD3">
            <w:pPr>
              <w:tabs>
                <w:tab w:val="left" w:pos="-1094"/>
                <w:tab w:val="left" w:pos="-703"/>
                <w:tab w:val="left" w:pos="-329"/>
                <w:tab w:val="left" w:pos="737"/>
                <w:tab w:val="left" w:pos="1457"/>
                <w:tab w:val="left" w:pos="2177"/>
                <w:tab w:val="left" w:pos="2724"/>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EF4F11">
              <w:rPr>
                <w:rFonts w:cs="Arial"/>
                <w:b/>
                <w:szCs w:val="22"/>
              </w:rPr>
              <w:t>Aussprache</w:t>
            </w:r>
          </w:p>
          <w:p w:rsidR="00A22D3B" w:rsidRDefault="00A22D3B" w:rsidP="00453DD3">
            <w:pPr>
              <w:tabs>
                <w:tab w:val="left" w:pos="-1094"/>
                <w:tab w:val="left" w:pos="-703"/>
                <w:tab w:val="left" w:pos="-329"/>
                <w:tab w:val="left" w:pos="737"/>
                <w:tab w:val="left" w:pos="1457"/>
                <w:tab w:val="left" w:pos="2177"/>
                <w:tab w:val="left" w:pos="2724"/>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737"/>
                <w:tab w:val="left" w:pos="1457"/>
                <w:tab w:val="left" w:pos="2177"/>
                <w:tab w:val="left" w:pos="2724"/>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EF4F11">
              <w:rPr>
                <w:rFonts w:cs="Arial"/>
                <w:szCs w:val="22"/>
              </w:rPr>
              <w:t>je Frak</w:t>
            </w:r>
            <w:r>
              <w:rPr>
                <w:rFonts w:cs="Arial"/>
                <w:szCs w:val="22"/>
              </w:rPr>
              <w:t>tion</w:t>
            </w:r>
            <w:r>
              <w:rPr>
                <w:rFonts w:cs="Arial"/>
                <w:szCs w:val="22"/>
              </w:rPr>
              <w:tab/>
            </w:r>
            <w:r>
              <w:rPr>
                <w:rFonts w:cs="Arial"/>
                <w:szCs w:val="22"/>
              </w:rPr>
              <w:tab/>
            </w:r>
            <w:r>
              <w:rPr>
                <w:rFonts w:cs="Arial"/>
                <w:szCs w:val="22"/>
              </w:rPr>
              <w:tab/>
              <w:t>60</w:t>
            </w:r>
            <w:r w:rsidRPr="00EF4F11">
              <w:rPr>
                <w:rFonts w:cs="Arial"/>
                <w:szCs w:val="22"/>
              </w:rPr>
              <w:t xml:space="preserve"> Minuten</w:t>
            </w:r>
          </w:p>
          <w:p w:rsidR="00A22D3B" w:rsidRPr="00EF4F11" w:rsidRDefault="00A22D3B" w:rsidP="00453DD3">
            <w:pPr>
              <w:tabs>
                <w:tab w:val="left" w:pos="-1094"/>
                <w:tab w:val="left" w:pos="-703"/>
                <w:tab w:val="left" w:pos="-329"/>
                <w:tab w:val="left" w:pos="737"/>
                <w:tab w:val="left" w:pos="1457"/>
                <w:tab w:val="left" w:pos="2177"/>
                <w:tab w:val="left" w:pos="2724"/>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Pr>
                <w:rFonts w:cs="Arial"/>
                <w:szCs w:val="22"/>
              </w:rPr>
              <w:t>Landesregierung</w:t>
            </w:r>
            <w:r>
              <w:rPr>
                <w:rFonts w:cs="Arial"/>
                <w:szCs w:val="22"/>
              </w:rPr>
              <w:tab/>
            </w:r>
            <w:r>
              <w:rPr>
                <w:rFonts w:cs="Arial"/>
                <w:szCs w:val="22"/>
              </w:rPr>
              <w:tab/>
              <w:t>60</w:t>
            </w:r>
            <w:r w:rsidRPr="00EF4F11">
              <w:rPr>
                <w:rFonts w:cs="Arial"/>
                <w:szCs w:val="22"/>
              </w:rPr>
              <w:t xml:space="preserve"> Minuten</w:t>
            </w: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right"/>
              <w:rPr>
                <w:rFonts w:cs="Arial"/>
                <w:b/>
                <w:i/>
                <w:szCs w:val="22"/>
                <w:u w:val="single"/>
              </w:rPr>
            </w:pPr>
            <w:r w:rsidRPr="00EF4F11">
              <w:rPr>
                <w:rFonts w:cs="Arial"/>
                <w:b/>
                <w:i/>
                <w:szCs w:val="22"/>
                <w:u w:val="single"/>
              </w:rPr>
              <w:t>1</w:t>
            </w:r>
            <w:r>
              <w:rPr>
                <w:rFonts w:cs="Arial"/>
                <w:b/>
                <w:i/>
                <w:szCs w:val="22"/>
                <w:u w:val="single"/>
              </w:rPr>
              <w:t>6.00</w:t>
            </w:r>
            <w:r w:rsidRPr="00EF4F11">
              <w:rPr>
                <w:rFonts w:cs="Arial"/>
                <w:b/>
                <w:i/>
                <w:szCs w:val="22"/>
                <w:u w:val="single"/>
              </w:rPr>
              <w:t xml:space="preserve"> Uhr</w:t>
            </w: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tc>
      </w:tr>
      <w:tr w:rsidR="00A22D3B" w:rsidRPr="00EF4F11" w:rsidTr="00453DD3">
        <w:trPr>
          <w:cantSplit/>
        </w:trPr>
        <w:tc>
          <w:tcPr>
            <w:tcW w:w="536" w:type="dxa"/>
          </w:tcPr>
          <w:p w:rsidR="00A22D3B" w:rsidRPr="00EF4F11" w:rsidRDefault="00A22D3B" w:rsidP="00453DD3">
            <w:pPr>
              <w:jc w:val="right"/>
              <w:rPr>
                <w:rFonts w:cs="Arial"/>
                <w:b/>
                <w:szCs w:val="22"/>
              </w:rPr>
            </w:pPr>
            <w:r>
              <w:rPr>
                <w:rFonts w:cs="Arial"/>
                <w:b/>
                <w:szCs w:val="22"/>
              </w:rPr>
              <w:t>2.</w:t>
            </w:r>
          </w:p>
        </w:tc>
        <w:tc>
          <w:tcPr>
            <w:tcW w:w="4138" w:type="dxa"/>
          </w:tcPr>
          <w:p w:rsidR="00A22D3B" w:rsidRDefault="00A22D3B" w:rsidP="00453DD3">
            <w:pPr>
              <w:pStyle w:val="Listenabsatz"/>
              <w:ind w:left="0"/>
              <w:jc w:val="both"/>
              <w:rPr>
                <w:rFonts w:cs="Arial"/>
                <w:szCs w:val="22"/>
              </w:rPr>
            </w:pPr>
            <w:r>
              <w:rPr>
                <w:rFonts w:cs="Arial"/>
                <w:b/>
                <w:szCs w:val="22"/>
              </w:rPr>
              <w:t>Gesetz</w:t>
            </w:r>
            <w:r w:rsidRPr="00C9773B">
              <w:rPr>
                <w:rFonts w:cs="Arial"/>
                <w:b/>
                <w:szCs w:val="22"/>
              </w:rPr>
              <w:t xml:space="preserve"> über die Feststellung eines Nachtrags zum Haushaltsplan des Landes Nordrhein-Westfalen für das Haushaltsjahr 2017 (Nachtragshaushaltsgesetz 2017)</w:t>
            </w:r>
          </w:p>
          <w:p w:rsidR="00A22D3B" w:rsidRPr="00F31442" w:rsidRDefault="00A22D3B" w:rsidP="00453DD3">
            <w:pPr>
              <w:jc w:val="both"/>
              <w:rPr>
                <w:rFonts w:cs="Arial"/>
                <w:szCs w:val="22"/>
              </w:rPr>
            </w:pPr>
          </w:p>
          <w:p w:rsidR="00A22D3B" w:rsidRPr="00F31442" w:rsidRDefault="00A22D3B" w:rsidP="00453DD3">
            <w:pPr>
              <w:ind w:left="612"/>
              <w:jc w:val="both"/>
              <w:rPr>
                <w:rFonts w:cs="Arial"/>
                <w:szCs w:val="22"/>
              </w:rPr>
            </w:pPr>
            <w:r w:rsidRPr="00F31442">
              <w:rPr>
                <w:rFonts w:cs="Arial"/>
                <w:szCs w:val="22"/>
              </w:rPr>
              <w:t>Gesetzentwurf</w:t>
            </w:r>
          </w:p>
          <w:p w:rsidR="00A22D3B" w:rsidRPr="00F31442" w:rsidRDefault="00A22D3B" w:rsidP="00453DD3">
            <w:pPr>
              <w:ind w:left="612"/>
              <w:jc w:val="both"/>
              <w:rPr>
                <w:rFonts w:cs="Arial"/>
                <w:szCs w:val="22"/>
              </w:rPr>
            </w:pPr>
            <w:r>
              <w:rPr>
                <w:rFonts w:cs="Arial"/>
                <w:szCs w:val="22"/>
              </w:rPr>
              <w:t xml:space="preserve">der Landesregierung </w:t>
            </w:r>
          </w:p>
          <w:p w:rsidR="00A22D3B" w:rsidRPr="00F31442" w:rsidRDefault="00A22D3B" w:rsidP="00453DD3">
            <w:pPr>
              <w:ind w:left="612"/>
              <w:jc w:val="both"/>
              <w:rPr>
                <w:rFonts w:cs="Arial"/>
                <w:bCs/>
                <w:szCs w:val="22"/>
              </w:rPr>
            </w:pPr>
            <w:r w:rsidRPr="00F31442">
              <w:rPr>
                <w:rFonts w:cs="Arial"/>
                <w:szCs w:val="22"/>
              </w:rPr>
              <w:t>Drucksache</w:t>
            </w:r>
            <w:r w:rsidRPr="00F31442">
              <w:rPr>
                <w:rFonts w:cs="Arial"/>
                <w:bCs/>
                <w:szCs w:val="22"/>
              </w:rPr>
              <w:t xml:space="preserve"> 17/</w:t>
            </w:r>
            <w:r>
              <w:rPr>
                <w:rFonts w:cs="Arial"/>
                <w:bCs/>
                <w:szCs w:val="22"/>
              </w:rPr>
              <w:t>538</w:t>
            </w:r>
          </w:p>
          <w:p w:rsidR="00A22D3B" w:rsidRDefault="00A22D3B" w:rsidP="00453DD3">
            <w:pPr>
              <w:ind w:left="612"/>
              <w:jc w:val="both"/>
              <w:rPr>
                <w:rFonts w:cs="Arial"/>
                <w:bCs/>
                <w:szCs w:val="22"/>
              </w:rPr>
            </w:pPr>
          </w:p>
          <w:p w:rsidR="00A22D3B" w:rsidRDefault="00A22D3B" w:rsidP="00453DD3">
            <w:pPr>
              <w:ind w:left="612"/>
              <w:jc w:val="both"/>
              <w:rPr>
                <w:rFonts w:cs="Arial"/>
                <w:bCs/>
                <w:szCs w:val="22"/>
              </w:rPr>
            </w:pPr>
            <w:r>
              <w:rPr>
                <w:rFonts w:cs="Arial"/>
                <w:bCs/>
                <w:szCs w:val="22"/>
                <w:u w:val="single"/>
              </w:rPr>
              <w:t>1. Lesung</w:t>
            </w:r>
          </w:p>
          <w:p w:rsidR="00A22D3B" w:rsidRDefault="00A22D3B" w:rsidP="00453DD3">
            <w:pPr>
              <w:jc w:val="both"/>
              <w:rPr>
                <w:rFonts w:cs="Arial"/>
                <w:bCs/>
                <w:szCs w:val="22"/>
              </w:rPr>
            </w:pPr>
          </w:p>
          <w:p w:rsidR="00A22D3B" w:rsidRPr="00382F64" w:rsidRDefault="00A22D3B" w:rsidP="00453DD3">
            <w:pPr>
              <w:jc w:val="both"/>
              <w:rPr>
                <w:rFonts w:cs="Arial"/>
                <w:bCs/>
                <w:szCs w:val="22"/>
                <w:u w:val="single"/>
              </w:rPr>
            </w:pPr>
            <w:r>
              <w:rPr>
                <w:rFonts w:cs="Arial"/>
                <w:bCs/>
                <w:szCs w:val="22"/>
                <w:u w:val="single"/>
              </w:rPr>
              <w:t>in Verbindung damit</w:t>
            </w:r>
          </w:p>
          <w:p w:rsidR="00A22D3B" w:rsidRPr="005D26AA" w:rsidRDefault="00A22D3B" w:rsidP="00453DD3">
            <w:pPr>
              <w:jc w:val="both"/>
              <w:rPr>
                <w:rFonts w:cs="Arial"/>
                <w:bCs/>
                <w:szCs w:val="22"/>
              </w:rPr>
            </w:pPr>
          </w:p>
          <w:p w:rsidR="00A22D3B" w:rsidRPr="00C9773B" w:rsidRDefault="00A22D3B" w:rsidP="00453DD3">
            <w:pPr>
              <w:pStyle w:val="Listenabsatz"/>
              <w:ind w:left="0"/>
              <w:jc w:val="both"/>
              <w:rPr>
                <w:rFonts w:cs="Arial"/>
                <w:szCs w:val="22"/>
              </w:rPr>
            </w:pPr>
          </w:p>
        </w:tc>
        <w:tc>
          <w:tcPr>
            <w:tcW w:w="575" w:type="dxa"/>
          </w:tcPr>
          <w:p w:rsidR="00A22D3B" w:rsidRPr="00EF4F11" w:rsidRDefault="00A22D3B" w:rsidP="00453DD3">
            <w:pPr>
              <w:jc w:val="both"/>
              <w:rPr>
                <w:rFonts w:cs="Arial"/>
                <w:szCs w:val="22"/>
              </w:rPr>
            </w:pPr>
          </w:p>
        </w:tc>
        <w:tc>
          <w:tcPr>
            <w:tcW w:w="4034" w:type="dxa"/>
          </w:tcPr>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Pr>
                <w:rFonts w:cs="Arial"/>
                <w:b/>
                <w:szCs w:val="22"/>
              </w:rPr>
              <w:t>Beratungsverfahren</w:t>
            </w: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CF2030" w:rsidRDefault="00A22D3B" w:rsidP="00453DD3">
            <w:pPr>
              <w:tabs>
                <w:tab w:val="left" w:pos="-1094"/>
                <w:tab w:val="left" w:pos="-703"/>
                <w:tab w:val="left" w:pos="-329"/>
                <w:tab w:val="left" w:pos="17"/>
                <w:tab w:val="left" w:pos="737"/>
                <w:tab w:val="left" w:pos="1457"/>
                <w:tab w:val="left" w:pos="2177"/>
                <w:tab w:val="left" w:pos="2723"/>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Pr>
                <w:rFonts w:cs="Arial"/>
                <w:szCs w:val="22"/>
              </w:rPr>
              <w:t>Landesregierung</w:t>
            </w:r>
            <w:r>
              <w:rPr>
                <w:rFonts w:cs="Arial"/>
                <w:szCs w:val="22"/>
              </w:rPr>
              <w:tab/>
            </w:r>
            <w:r>
              <w:rPr>
                <w:rFonts w:cs="Arial"/>
                <w:szCs w:val="22"/>
              </w:rPr>
              <w:tab/>
              <w:t>15 Minuten</w:t>
            </w:r>
          </w:p>
          <w:p w:rsidR="00A22D3B" w:rsidRPr="00EF4F11" w:rsidRDefault="00A22D3B" w:rsidP="00453DD3">
            <w:pPr>
              <w:tabs>
                <w:tab w:val="left" w:pos="-1094"/>
                <w:tab w:val="left" w:pos="-703"/>
                <w:tab w:val="left" w:pos="-329"/>
                <w:tab w:val="left" w:pos="737"/>
                <w:tab w:val="left" w:pos="1457"/>
                <w:tab w:val="left" w:pos="2177"/>
                <w:tab w:val="left" w:pos="2724"/>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EF4F11">
              <w:rPr>
                <w:rFonts w:cs="Arial"/>
                <w:szCs w:val="22"/>
              </w:rPr>
              <w:t>je Frak</w:t>
            </w:r>
            <w:r>
              <w:rPr>
                <w:rFonts w:cs="Arial"/>
                <w:szCs w:val="22"/>
              </w:rPr>
              <w:t>tion</w:t>
            </w:r>
            <w:r>
              <w:rPr>
                <w:rFonts w:cs="Arial"/>
                <w:szCs w:val="22"/>
              </w:rPr>
              <w:tab/>
            </w:r>
            <w:r>
              <w:rPr>
                <w:rFonts w:cs="Arial"/>
                <w:szCs w:val="22"/>
              </w:rPr>
              <w:tab/>
            </w:r>
            <w:r>
              <w:rPr>
                <w:rFonts w:cs="Arial"/>
                <w:szCs w:val="22"/>
              </w:rPr>
              <w:tab/>
              <w:t>15</w:t>
            </w:r>
            <w:r w:rsidRPr="00EF4F11">
              <w:rPr>
                <w:rFonts w:cs="Arial"/>
                <w:szCs w:val="22"/>
              </w:rPr>
              <w:t xml:space="preserve"> Minuten</w:t>
            </w: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Pr>
                <w:rFonts w:cs="Arial"/>
                <w:szCs w:val="22"/>
              </w:rPr>
              <w:t xml:space="preserve">Überweisung an den Haushalts- und Finanzausschuss </w:t>
            </w: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C977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tc>
      </w:tr>
      <w:tr w:rsidR="00A22D3B" w:rsidRPr="00EF4F11" w:rsidTr="00453DD3">
        <w:trPr>
          <w:cantSplit/>
        </w:trPr>
        <w:tc>
          <w:tcPr>
            <w:tcW w:w="536" w:type="dxa"/>
          </w:tcPr>
          <w:p w:rsidR="00A22D3B" w:rsidRPr="00EF4F11" w:rsidRDefault="00A22D3B" w:rsidP="00453DD3">
            <w:pPr>
              <w:jc w:val="right"/>
              <w:rPr>
                <w:rFonts w:cs="Arial"/>
                <w:b/>
                <w:szCs w:val="22"/>
              </w:rPr>
            </w:pPr>
          </w:p>
        </w:tc>
        <w:tc>
          <w:tcPr>
            <w:tcW w:w="4138" w:type="dxa"/>
          </w:tcPr>
          <w:p w:rsidR="00A22D3B" w:rsidRDefault="00A22D3B" w:rsidP="00453DD3">
            <w:pPr>
              <w:pStyle w:val="Listenabsatz"/>
              <w:ind w:left="0"/>
              <w:jc w:val="both"/>
              <w:rPr>
                <w:rFonts w:cs="Arial"/>
                <w:szCs w:val="22"/>
              </w:rPr>
            </w:pPr>
            <w:r>
              <w:rPr>
                <w:rFonts w:cs="Arial"/>
                <w:b/>
                <w:szCs w:val="22"/>
              </w:rPr>
              <w:t>Gesetz</w:t>
            </w:r>
            <w:r w:rsidRPr="00C9773B">
              <w:rPr>
                <w:rFonts w:cs="Arial"/>
                <w:b/>
                <w:szCs w:val="22"/>
              </w:rPr>
              <w:t xml:space="preserve"> zur Änderung haushaltswirksamer Landesgesetze (Haushaltsbegleitgesetz 2017)</w:t>
            </w:r>
          </w:p>
          <w:p w:rsidR="00A22D3B" w:rsidRPr="00F31442" w:rsidRDefault="00A22D3B" w:rsidP="00453DD3">
            <w:pPr>
              <w:jc w:val="both"/>
              <w:rPr>
                <w:rFonts w:cs="Arial"/>
                <w:szCs w:val="22"/>
              </w:rPr>
            </w:pPr>
          </w:p>
          <w:p w:rsidR="00A22D3B" w:rsidRPr="00F31442" w:rsidRDefault="00A22D3B" w:rsidP="00453DD3">
            <w:pPr>
              <w:ind w:left="612"/>
              <w:jc w:val="both"/>
              <w:rPr>
                <w:rFonts w:cs="Arial"/>
                <w:szCs w:val="22"/>
              </w:rPr>
            </w:pPr>
            <w:r w:rsidRPr="00F31442">
              <w:rPr>
                <w:rFonts w:cs="Arial"/>
                <w:szCs w:val="22"/>
              </w:rPr>
              <w:t>Gesetzentwurf</w:t>
            </w:r>
          </w:p>
          <w:p w:rsidR="00A22D3B" w:rsidRPr="00F31442" w:rsidRDefault="00A22D3B" w:rsidP="00453DD3">
            <w:pPr>
              <w:ind w:left="612"/>
              <w:jc w:val="both"/>
              <w:rPr>
                <w:rFonts w:cs="Arial"/>
                <w:szCs w:val="22"/>
              </w:rPr>
            </w:pPr>
            <w:r>
              <w:rPr>
                <w:rFonts w:cs="Arial"/>
                <w:szCs w:val="22"/>
              </w:rPr>
              <w:t xml:space="preserve">der Landesregierung </w:t>
            </w:r>
          </w:p>
          <w:p w:rsidR="00A22D3B" w:rsidRPr="00F31442" w:rsidRDefault="00A22D3B" w:rsidP="00453DD3">
            <w:pPr>
              <w:ind w:left="612"/>
              <w:jc w:val="both"/>
              <w:rPr>
                <w:rFonts w:cs="Arial"/>
                <w:bCs/>
                <w:szCs w:val="22"/>
              </w:rPr>
            </w:pPr>
            <w:r w:rsidRPr="00F31442">
              <w:rPr>
                <w:rFonts w:cs="Arial"/>
                <w:szCs w:val="22"/>
              </w:rPr>
              <w:t>Drucksache</w:t>
            </w:r>
            <w:r w:rsidRPr="00F31442">
              <w:rPr>
                <w:rFonts w:cs="Arial"/>
                <w:bCs/>
                <w:szCs w:val="22"/>
              </w:rPr>
              <w:t xml:space="preserve"> 17/</w:t>
            </w:r>
            <w:r>
              <w:rPr>
                <w:rFonts w:cs="Arial"/>
                <w:bCs/>
                <w:szCs w:val="22"/>
              </w:rPr>
              <w:t>539</w:t>
            </w:r>
          </w:p>
          <w:p w:rsidR="00A22D3B" w:rsidRDefault="00A22D3B" w:rsidP="00453DD3">
            <w:pPr>
              <w:ind w:left="612"/>
              <w:jc w:val="both"/>
              <w:rPr>
                <w:rFonts w:cs="Arial"/>
                <w:bCs/>
                <w:szCs w:val="22"/>
              </w:rPr>
            </w:pPr>
          </w:p>
          <w:p w:rsidR="00A22D3B" w:rsidRDefault="00A22D3B" w:rsidP="00453DD3">
            <w:pPr>
              <w:ind w:left="612"/>
              <w:jc w:val="both"/>
              <w:rPr>
                <w:rFonts w:cs="Arial"/>
                <w:bCs/>
                <w:szCs w:val="22"/>
              </w:rPr>
            </w:pPr>
            <w:r>
              <w:rPr>
                <w:rFonts w:cs="Arial"/>
                <w:bCs/>
                <w:szCs w:val="22"/>
                <w:u w:val="single"/>
              </w:rPr>
              <w:t>1. Lesung</w:t>
            </w:r>
          </w:p>
          <w:p w:rsidR="00A22D3B" w:rsidRPr="005D26AA" w:rsidRDefault="00A22D3B" w:rsidP="00453DD3">
            <w:pPr>
              <w:ind w:left="612"/>
              <w:jc w:val="both"/>
              <w:rPr>
                <w:rFonts w:cs="Arial"/>
                <w:bCs/>
                <w:szCs w:val="22"/>
              </w:rPr>
            </w:pPr>
          </w:p>
          <w:p w:rsidR="00A22D3B" w:rsidRPr="00C9773B" w:rsidRDefault="00A22D3B" w:rsidP="00453DD3">
            <w:pPr>
              <w:pStyle w:val="Listenabsatz"/>
              <w:ind w:left="0"/>
              <w:jc w:val="both"/>
              <w:rPr>
                <w:rFonts w:cs="Arial"/>
                <w:szCs w:val="22"/>
              </w:rPr>
            </w:pPr>
          </w:p>
        </w:tc>
        <w:tc>
          <w:tcPr>
            <w:tcW w:w="575" w:type="dxa"/>
          </w:tcPr>
          <w:p w:rsidR="00A22D3B" w:rsidRPr="00EF4F11" w:rsidRDefault="00A22D3B" w:rsidP="00453DD3">
            <w:pPr>
              <w:jc w:val="both"/>
              <w:rPr>
                <w:rFonts w:cs="Arial"/>
                <w:szCs w:val="22"/>
              </w:rPr>
            </w:pPr>
          </w:p>
        </w:tc>
        <w:tc>
          <w:tcPr>
            <w:tcW w:w="4034" w:type="dxa"/>
          </w:tcPr>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Pr>
                <w:rFonts w:cs="Arial"/>
                <w:szCs w:val="22"/>
              </w:rPr>
              <w:t xml:space="preserve">Überweisung an den Haushalts- und Finanzausschuss </w:t>
            </w: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CF2030"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right"/>
              <w:rPr>
                <w:rFonts w:cs="Arial"/>
                <w:b/>
                <w:i/>
                <w:szCs w:val="22"/>
                <w:u w:val="single"/>
              </w:rPr>
            </w:pPr>
            <w:r>
              <w:rPr>
                <w:rFonts w:cs="Arial"/>
                <w:b/>
                <w:i/>
                <w:szCs w:val="22"/>
                <w:u w:val="single"/>
              </w:rPr>
              <w:t>17.30 Uhr</w:t>
            </w: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CF2030"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tc>
      </w:tr>
      <w:tr w:rsidR="00A22D3B" w:rsidRPr="00EF4F11" w:rsidTr="00453DD3">
        <w:trPr>
          <w:cantSplit/>
        </w:trPr>
        <w:tc>
          <w:tcPr>
            <w:tcW w:w="536" w:type="dxa"/>
          </w:tcPr>
          <w:p w:rsidR="00A22D3B" w:rsidRDefault="00A22D3B" w:rsidP="00453DD3">
            <w:pPr>
              <w:jc w:val="right"/>
              <w:rPr>
                <w:rFonts w:cs="Arial"/>
                <w:b/>
                <w:szCs w:val="22"/>
              </w:rPr>
            </w:pPr>
            <w:r>
              <w:rPr>
                <w:rFonts w:cs="Arial"/>
                <w:b/>
                <w:szCs w:val="22"/>
              </w:rPr>
              <w:t>3.</w:t>
            </w:r>
          </w:p>
        </w:tc>
        <w:tc>
          <w:tcPr>
            <w:tcW w:w="4138" w:type="dxa"/>
          </w:tcPr>
          <w:p w:rsidR="00A22D3B" w:rsidRPr="00456A07" w:rsidRDefault="00A22D3B" w:rsidP="00453DD3">
            <w:pPr>
              <w:jc w:val="both"/>
              <w:rPr>
                <w:rFonts w:cs="Arial"/>
                <w:b/>
                <w:szCs w:val="22"/>
              </w:rPr>
            </w:pPr>
            <w:r w:rsidRPr="00456A07">
              <w:rPr>
                <w:b/>
              </w:rPr>
              <w:t>Nordrhein-Westfalen benötigt dringend eine neue Denkmalförderung</w:t>
            </w:r>
          </w:p>
          <w:p w:rsidR="00A22D3B" w:rsidRPr="00F31442" w:rsidRDefault="00A22D3B" w:rsidP="00453DD3">
            <w:pPr>
              <w:jc w:val="both"/>
              <w:rPr>
                <w:rFonts w:cs="Arial"/>
                <w:szCs w:val="22"/>
              </w:rPr>
            </w:pPr>
          </w:p>
          <w:p w:rsidR="00A22D3B" w:rsidRDefault="00A22D3B" w:rsidP="00453DD3">
            <w:pPr>
              <w:ind w:left="612"/>
              <w:jc w:val="both"/>
              <w:rPr>
                <w:rFonts w:cs="Arial"/>
                <w:szCs w:val="22"/>
              </w:rPr>
            </w:pPr>
            <w:r>
              <w:rPr>
                <w:rFonts w:cs="Arial"/>
                <w:szCs w:val="22"/>
              </w:rPr>
              <w:t>Antrag</w:t>
            </w:r>
          </w:p>
          <w:p w:rsidR="00A22D3B" w:rsidRDefault="00A22D3B" w:rsidP="00453DD3">
            <w:pPr>
              <w:ind w:left="612"/>
              <w:jc w:val="both"/>
              <w:rPr>
                <w:rFonts w:cs="Arial"/>
                <w:szCs w:val="22"/>
              </w:rPr>
            </w:pPr>
            <w:r>
              <w:rPr>
                <w:rFonts w:cs="Arial"/>
                <w:szCs w:val="22"/>
              </w:rPr>
              <w:t>der Fraktion der CDU und</w:t>
            </w:r>
          </w:p>
          <w:p w:rsidR="00A22D3B" w:rsidRPr="00F31442" w:rsidRDefault="00A22D3B" w:rsidP="00453DD3">
            <w:pPr>
              <w:ind w:left="612"/>
              <w:jc w:val="both"/>
              <w:rPr>
                <w:rFonts w:cs="Arial"/>
                <w:szCs w:val="22"/>
              </w:rPr>
            </w:pPr>
            <w:r>
              <w:rPr>
                <w:rFonts w:cs="Arial"/>
                <w:szCs w:val="22"/>
              </w:rPr>
              <w:t>der Fraktion der FDP</w:t>
            </w:r>
          </w:p>
          <w:p w:rsidR="00A22D3B" w:rsidRPr="00F31442" w:rsidRDefault="00A22D3B" w:rsidP="00453DD3">
            <w:pPr>
              <w:ind w:left="612"/>
              <w:jc w:val="both"/>
              <w:rPr>
                <w:rFonts w:cs="Arial"/>
                <w:bCs/>
                <w:szCs w:val="22"/>
              </w:rPr>
            </w:pPr>
            <w:r w:rsidRPr="00F31442">
              <w:rPr>
                <w:rFonts w:cs="Arial"/>
                <w:szCs w:val="22"/>
              </w:rPr>
              <w:t>Drucksache</w:t>
            </w:r>
            <w:r>
              <w:rPr>
                <w:rFonts w:cs="Arial"/>
                <w:bCs/>
                <w:szCs w:val="22"/>
              </w:rPr>
              <w:t xml:space="preserve"> 17/523</w:t>
            </w:r>
          </w:p>
          <w:p w:rsidR="00A22D3B" w:rsidRPr="00F31442" w:rsidRDefault="00A22D3B" w:rsidP="00453DD3">
            <w:pPr>
              <w:ind w:left="612"/>
              <w:jc w:val="both"/>
              <w:rPr>
                <w:rFonts w:cs="Arial"/>
                <w:bCs/>
                <w:szCs w:val="22"/>
              </w:rPr>
            </w:pPr>
          </w:p>
          <w:p w:rsidR="00A22D3B" w:rsidRPr="00EF4F11" w:rsidRDefault="00A22D3B" w:rsidP="00453DD3">
            <w:pPr>
              <w:pStyle w:val="StandardWeb"/>
              <w:spacing w:before="0" w:beforeAutospacing="0" w:after="0" w:afterAutospacing="0"/>
              <w:jc w:val="both"/>
              <w:rPr>
                <w:rFonts w:ascii="Arial" w:hAnsi="Arial" w:cs="Arial"/>
                <w:b/>
                <w:bCs/>
                <w:sz w:val="22"/>
                <w:szCs w:val="22"/>
              </w:rPr>
            </w:pPr>
          </w:p>
        </w:tc>
        <w:tc>
          <w:tcPr>
            <w:tcW w:w="575" w:type="dxa"/>
          </w:tcPr>
          <w:p w:rsidR="00A22D3B" w:rsidRPr="00EF4F11" w:rsidRDefault="00A22D3B" w:rsidP="00453DD3">
            <w:pPr>
              <w:jc w:val="both"/>
              <w:rPr>
                <w:rFonts w:cs="Arial"/>
                <w:szCs w:val="22"/>
              </w:rPr>
            </w:pPr>
          </w:p>
        </w:tc>
        <w:tc>
          <w:tcPr>
            <w:tcW w:w="4034" w:type="dxa"/>
          </w:tcPr>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Pr>
                <w:rFonts w:cs="Arial"/>
                <w:b/>
                <w:szCs w:val="22"/>
              </w:rPr>
              <w:t>Beratungsverfahren</w:t>
            </w: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Pr>
                <w:rFonts w:cs="Arial"/>
                <w:szCs w:val="22"/>
              </w:rPr>
              <w:t>Block I</w:t>
            </w: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Pr>
                <w:rFonts w:cs="Arial"/>
                <w:szCs w:val="22"/>
              </w:rPr>
              <w:t>Überweisung an den Ausschuss für Heimat, Kommunales, Bauen und Wohnen - federführend - sowie an den Ausschuss für Kultur und Medien; die abschließende Abstimmung soll im federführenden Ausschuss in öffentlicher Sitzung erfolgen.</w:t>
            </w: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C85906"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right"/>
              <w:rPr>
                <w:rFonts w:cs="Arial"/>
                <w:b/>
                <w:i/>
                <w:szCs w:val="22"/>
                <w:u w:val="single"/>
              </w:rPr>
            </w:pPr>
            <w:r>
              <w:rPr>
                <w:rFonts w:cs="Arial"/>
                <w:b/>
                <w:i/>
                <w:szCs w:val="22"/>
                <w:u w:val="single"/>
              </w:rPr>
              <w:t>18.00 Uhr</w:t>
            </w: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456A07"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tc>
      </w:tr>
      <w:tr w:rsidR="00A22D3B" w:rsidRPr="00EF4F11" w:rsidTr="00453DD3">
        <w:trPr>
          <w:cantSplit/>
        </w:trPr>
        <w:tc>
          <w:tcPr>
            <w:tcW w:w="536" w:type="dxa"/>
          </w:tcPr>
          <w:p w:rsidR="00A22D3B" w:rsidRPr="00EF4F11" w:rsidRDefault="00A22D3B" w:rsidP="00453DD3">
            <w:pPr>
              <w:jc w:val="right"/>
              <w:rPr>
                <w:rFonts w:cs="Arial"/>
                <w:b/>
                <w:szCs w:val="22"/>
              </w:rPr>
            </w:pPr>
            <w:r>
              <w:rPr>
                <w:rFonts w:cs="Arial"/>
                <w:b/>
                <w:szCs w:val="22"/>
              </w:rPr>
              <w:t>4.</w:t>
            </w:r>
          </w:p>
        </w:tc>
        <w:tc>
          <w:tcPr>
            <w:tcW w:w="4138" w:type="dxa"/>
          </w:tcPr>
          <w:p w:rsidR="00A22D3B" w:rsidRPr="00EF4F11" w:rsidRDefault="00A22D3B" w:rsidP="00453DD3">
            <w:pPr>
              <w:jc w:val="both"/>
              <w:rPr>
                <w:rFonts w:cs="Arial"/>
                <w:b/>
                <w:szCs w:val="22"/>
              </w:rPr>
            </w:pPr>
            <w:r w:rsidRPr="00EF4F11">
              <w:rPr>
                <w:rFonts w:cs="Arial"/>
                <w:b/>
                <w:szCs w:val="22"/>
              </w:rPr>
              <w:t xml:space="preserve">Endlich raus aus der „Teilzeitfalle“ – Rückkehrrecht von </w:t>
            </w:r>
            <w:r>
              <w:rPr>
                <w:rFonts w:cs="Arial"/>
                <w:b/>
                <w:szCs w:val="22"/>
              </w:rPr>
              <w:t xml:space="preserve">unbefristeter </w:t>
            </w:r>
            <w:r w:rsidRPr="00EF4F11">
              <w:rPr>
                <w:rFonts w:cs="Arial"/>
                <w:b/>
                <w:szCs w:val="22"/>
              </w:rPr>
              <w:t>Teilzeit- in Vollzeitbeschäftigung schaffen</w:t>
            </w:r>
          </w:p>
          <w:p w:rsidR="00A22D3B" w:rsidRPr="00EF4F11" w:rsidRDefault="00A22D3B" w:rsidP="00453DD3">
            <w:pPr>
              <w:jc w:val="both"/>
              <w:rPr>
                <w:rFonts w:cs="Arial"/>
                <w:szCs w:val="22"/>
              </w:rPr>
            </w:pPr>
          </w:p>
          <w:p w:rsidR="00A22D3B" w:rsidRPr="00EF4F11" w:rsidRDefault="00A22D3B" w:rsidP="00453DD3">
            <w:pPr>
              <w:ind w:left="612"/>
              <w:jc w:val="both"/>
              <w:rPr>
                <w:rFonts w:cs="Arial"/>
                <w:szCs w:val="22"/>
              </w:rPr>
            </w:pPr>
            <w:r w:rsidRPr="00EF4F11">
              <w:rPr>
                <w:rFonts w:cs="Arial"/>
                <w:szCs w:val="22"/>
              </w:rPr>
              <w:t>Antrag</w:t>
            </w:r>
          </w:p>
          <w:p w:rsidR="00A22D3B" w:rsidRPr="00EF4F11" w:rsidRDefault="00A22D3B" w:rsidP="00453DD3">
            <w:pPr>
              <w:ind w:left="612"/>
              <w:jc w:val="both"/>
              <w:rPr>
                <w:rFonts w:cs="Arial"/>
                <w:szCs w:val="22"/>
              </w:rPr>
            </w:pPr>
            <w:r w:rsidRPr="00EF4F11">
              <w:rPr>
                <w:rFonts w:cs="Arial"/>
                <w:szCs w:val="22"/>
              </w:rPr>
              <w:t>der Fraktion der SPD</w:t>
            </w:r>
          </w:p>
          <w:p w:rsidR="00A22D3B" w:rsidRPr="00EF4F11" w:rsidRDefault="00A22D3B" w:rsidP="00453DD3">
            <w:pPr>
              <w:ind w:left="612"/>
              <w:jc w:val="both"/>
              <w:rPr>
                <w:rFonts w:cs="Arial"/>
                <w:bCs/>
                <w:szCs w:val="22"/>
              </w:rPr>
            </w:pPr>
            <w:r w:rsidRPr="00EF4F11">
              <w:rPr>
                <w:rFonts w:cs="Arial"/>
                <w:szCs w:val="22"/>
              </w:rPr>
              <w:t>Drucksache</w:t>
            </w:r>
            <w:r w:rsidRPr="00EF4F11">
              <w:rPr>
                <w:rFonts w:cs="Arial"/>
                <w:bCs/>
                <w:szCs w:val="22"/>
              </w:rPr>
              <w:t xml:space="preserve"> 17/504</w:t>
            </w:r>
          </w:p>
          <w:p w:rsidR="00A22D3B" w:rsidRPr="00EF4F11" w:rsidRDefault="00A22D3B" w:rsidP="00453DD3">
            <w:pPr>
              <w:rPr>
                <w:rFonts w:cs="Arial"/>
                <w:szCs w:val="22"/>
              </w:rPr>
            </w:pPr>
          </w:p>
          <w:p w:rsidR="00A22D3B" w:rsidRPr="00EF4F11" w:rsidRDefault="00A22D3B" w:rsidP="00453DD3">
            <w:pPr>
              <w:jc w:val="both"/>
              <w:rPr>
                <w:rFonts w:cs="Arial"/>
                <w:b/>
                <w:szCs w:val="22"/>
              </w:rPr>
            </w:pPr>
          </w:p>
        </w:tc>
        <w:tc>
          <w:tcPr>
            <w:tcW w:w="575" w:type="dxa"/>
          </w:tcPr>
          <w:p w:rsidR="00A22D3B" w:rsidRPr="00EF4F11" w:rsidRDefault="00A22D3B" w:rsidP="00453DD3">
            <w:pPr>
              <w:jc w:val="both"/>
              <w:rPr>
                <w:rFonts w:cs="Arial"/>
                <w:szCs w:val="22"/>
              </w:rPr>
            </w:pPr>
          </w:p>
        </w:tc>
        <w:tc>
          <w:tcPr>
            <w:tcW w:w="4034" w:type="dxa"/>
          </w:tcPr>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EF4F11">
              <w:rPr>
                <w:rFonts w:cs="Arial"/>
                <w:b/>
                <w:szCs w:val="22"/>
              </w:rPr>
              <w:t>Beratungsverfahren</w:t>
            </w: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Pr>
                <w:rFonts w:cs="Arial"/>
                <w:szCs w:val="22"/>
              </w:rPr>
              <w:t>Block I</w:t>
            </w: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EF4F11">
              <w:rPr>
                <w:rFonts w:cs="Arial"/>
                <w:szCs w:val="22"/>
              </w:rPr>
              <w:t>Überweisung an den Ausschuss für Arbeit, Gesundheit und Soziales - federführend -, an den Ausschuss für Gleichstellung und Frauen sowie an den Ausschuss für Familie, Kinder und Jugend; die abschließende Abstimmung soll im federführenden Ausschuss in öffentlicher Sitzung erfolgen.</w:t>
            </w: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C85906"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right"/>
              <w:rPr>
                <w:rFonts w:cs="Arial"/>
                <w:b/>
                <w:i/>
                <w:szCs w:val="22"/>
                <w:u w:val="single"/>
              </w:rPr>
            </w:pPr>
            <w:r>
              <w:rPr>
                <w:rFonts w:cs="Arial"/>
                <w:b/>
                <w:i/>
                <w:szCs w:val="22"/>
                <w:u w:val="single"/>
              </w:rPr>
              <w:t>18.30 Uhr</w:t>
            </w: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tc>
      </w:tr>
      <w:tr w:rsidR="00A22D3B" w:rsidRPr="00EF4F11" w:rsidTr="00453DD3">
        <w:trPr>
          <w:cantSplit/>
        </w:trPr>
        <w:tc>
          <w:tcPr>
            <w:tcW w:w="536" w:type="dxa"/>
          </w:tcPr>
          <w:p w:rsidR="00A22D3B" w:rsidRPr="00EF4F11" w:rsidRDefault="00A22D3B" w:rsidP="00453DD3">
            <w:pPr>
              <w:jc w:val="right"/>
              <w:rPr>
                <w:rFonts w:cs="Arial"/>
                <w:b/>
                <w:szCs w:val="22"/>
              </w:rPr>
            </w:pPr>
            <w:r>
              <w:rPr>
                <w:rFonts w:cs="Arial"/>
                <w:b/>
                <w:szCs w:val="22"/>
              </w:rPr>
              <w:t>5.</w:t>
            </w:r>
          </w:p>
        </w:tc>
        <w:tc>
          <w:tcPr>
            <w:tcW w:w="4138" w:type="dxa"/>
          </w:tcPr>
          <w:p w:rsidR="00A22D3B" w:rsidRPr="00EF4F11" w:rsidRDefault="00A22D3B" w:rsidP="00453DD3">
            <w:pPr>
              <w:pStyle w:val="StandardWeb"/>
              <w:spacing w:before="0" w:beforeAutospacing="0" w:after="0" w:afterAutospacing="0"/>
              <w:jc w:val="both"/>
              <w:rPr>
                <w:rFonts w:ascii="Arial" w:hAnsi="Arial" w:cs="Arial"/>
                <w:b/>
                <w:bCs/>
                <w:sz w:val="22"/>
                <w:szCs w:val="22"/>
              </w:rPr>
            </w:pPr>
            <w:r w:rsidRPr="00EF4F11">
              <w:rPr>
                <w:rFonts w:ascii="Arial" w:hAnsi="Arial" w:cs="Arial"/>
                <w:b/>
                <w:bCs/>
                <w:sz w:val="22"/>
                <w:szCs w:val="22"/>
              </w:rPr>
              <w:t>Kündigung der Rundfunkstaatsverträge und Reform des WDR-Gesetzes</w:t>
            </w:r>
          </w:p>
          <w:p w:rsidR="00A22D3B" w:rsidRPr="00EF4F11" w:rsidRDefault="00A22D3B" w:rsidP="00453DD3">
            <w:pPr>
              <w:jc w:val="both"/>
              <w:rPr>
                <w:rFonts w:cs="Arial"/>
                <w:szCs w:val="22"/>
              </w:rPr>
            </w:pPr>
          </w:p>
          <w:p w:rsidR="00A22D3B" w:rsidRPr="00EF4F11" w:rsidRDefault="00A22D3B" w:rsidP="00453DD3">
            <w:pPr>
              <w:ind w:left="612"/>
              <w:jc w:val="both"/>
              <w:rPr>
                <w:rFonts w:cs="Arial"/>
                <w:szCs w:val="22"/>
              </w:rPr>
            </w:pPr>
            <w:r w:rsidRPr="00EF4F11">
              <w:rPr>
                <w:rFonts w:cs="Arial"/>
                <w:szCs w:val="22"/>
              </w:rPr>
              <w:t>Antrag</w:t>
            </w:r>
          </w:p>
          <w:p w:rsidR="00A22D3B" w:rsidRPr="00EF4F11" w:rsidRDefault="00A22D3B" w:rsidP="00453DD3">
            <w:pPr>
              <w:ind w:left="612"/>
              <w:jc w:val="both"/>
              <w:rPr>
                <w:rFonts w:cs="Arial"/>
                <w:szCs w:val="22"/>
              </w:rPr>
            </w:pPr>
            <w:r w:rsidRPr="00EF4F11">
              <w:rPr>
                <w:rFonts w:cs="Arial"/>
                <w:szCs w:val="22"/>
              </w:rPr>
              <w:t>der Fraktion der AfD</w:t>
            </w:r>
          </w:p>
          <w:p w:rsidR="00A22D3B" w:rsidRPr="00EF4F11" w:rsidRDefault="00A22D3B" w:rsidP="00453DD3">
            <w:pPr>
              <w:ind w:left="612"/>
              <w:jc w:val="both"/>
              <w:rPr>
                <w:rFonts w:cs="Arial"/>
                <w:bCs/>
                <w:szCs w:val="22"/>
              </w:rPr>
            </w:pPr>
            <w:r w:rsidRPr="00EF4F11">
              <w:rPr>
                <w:rFonts w:cs="Arial"/>
                <w:szCs w:val="22"/>
              </w:rPr>
              <w:t>Drucksache</w:t>
            </w:r>
            <w:r w:rsidRPr="00EF4F11">
              <w:rPr>
                <w:rFonts w:cs="Arial"/>
                <w:bCs/>
                <w:szCs w:val="22"/>
              </w:rPr>
              <w:t xml:space="preserve"> 17/521</w:t>
            </w:r>
          </w:p>
          <w:p w:rsidR="00A22D3B" w:rsidRPr="00EF4F11" w:rsidRDefault="00A22D3B" w:rsidP="00453DD3">
            <w:pPr>
              <w:ind w:left="612"/>
              <w:jc w:val="both"/>
              <w:rPr>
                <w:rFonts w:cs="Arial"/>
                <w:bCs/>
                <w:szCs w:val="22"/>
              </w:rPr>
            </w:pPr>
          </w:p>
          <w:p w:rsidR="00A22D3B" w:rsidRPr="00EF4F11" w:rsidRDefault="00A22D3B" w:rsidP="00453DD3">
            <w:pPr>
              <w:jc w:val="both"/>
              <w:rPr>
                <w:rFonts w:cs="Arial"/>
                <w:b/>
                <w:szCs w:val="22"/>
              </w:rPr>
            </w:pPr>
          </w:p>
        </w:tc>
        <w:tc>
          <w:tcPr>
            <w:tcW w:w="575" w:type="dxa"/>
          </w:tcPr>
          <w:p w:rsidR="00A22D3B" w:rsidRPr="00EF4F11" w:rsidRDefault="00A22D3B" w:rsidP="00453DD3">
            <w:pPr>
              <w:jc w:val="both"/>
              <w:rPr>
                <w:rFonts w:cs="Arial"/>
                <w:szCs w:val="22"/>
              </w:rPr>
            </w:pPr>
          </w:p>
        </w:tc>
        <w:tc>
          <w:tcPr>
            <w:tcW w:w="4034" w:type="dxa"/>
          </w:tcPr>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EF4F11">
              <w:rPr>
                <w:rFonts w:cs="Arial"/>
                <w:b/>
                <w:szCs w:val="22"/>
              </w:rPr>
              <w:t>Beratungsverfahren</w:t>
            </w: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EF4F11">
              <w:rPr>
                <w:rFonts w:cs="Arial"/>
                <w:szCs w:val="22"/>
              </w:rPr>
              <w:t>Block I</w:t>
            </w: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EF4F11">
              <w:rPr>
                <w:rFonts w:cs="Arial"/>
                <w:szCs w:val="22"/>
              </w:rPr>
              <w:t>direkte Abstimmung</w:t>
            </w: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C85906"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right"/>
              <w:rPr>
                <w:rFonts w:cs="Arial"/>
                <w:b/>
                <w:i/>
                <w:szCs w:val="22"/>
                <w:u w:val="single"/>
              </w:rPr>
            </w:pPr>
            <w:r>
              <w:rPr>
                <w:rFonts w:cs="Arial"/>
                <w:b/>
                <w:i/>
                <w:szCs w:val="22"/>
                <w:u w:val="single"/>
              </w:rPr>
              <w:t>19.00 Uhr</w:t>
            </w: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tc>
      </w:tr>
      <w:tr w:rsidR="00A22D3B" w:rsidRPr="00EF4F11" w:rsidTr="00453DD3">
        <w:trPr>
          <w:cantSplit/>
        </w:trPr>
        <w:tc>
          <w:tcPr>
            <w:tcW w:w="536" w:type="dxa"/>
          </w:tcPr>
          <w:p w:rsidR="00A22D3B" w:rsidRDefault="00A22D3B" w:rsidP="00453DD3">
            <w:pPr>
              <w:jc w:val="right"/>
              <w:rPr>
                <w:rFonts w:cs="Arial"/>
                <w:b/>
                <w:szCs w:val="22"/>
              </w:rPr>
            </w:pPr>
            <w:r>
              <w:rPr>
                <w:rFonts w:cs="Arial"/>
                <w:b/>
                <w:szCs w:val="22"/>
              </w:rPr>
              <w:t>6.</w:t>
            </w:r>
          </w:p>
        </w:tc>
        <w:tc>
          <w:tcPr>
            <w:tcW w:w="4138" w:type="dxa"/>
          </w:tcPr>
          <w:p w:rsidR="00A22D3B" w:rsidRDefault="00A22D3B" w:rsidP="00453DD3">
            <w:pPr>
              <w:rPr>
                <w:rFonts w:cs="Arial"/>
                <w:b/>
                <w:szCs w:val="22"/>
              </w:rPr>
            </w:pPr>
            <w:r w:rsidRPr="001323DA">
              <w:rPr>
                <w:rFonts w:cs="Arial"/>
                <w:b/>
                <w:szCs w:val="22"/>
              </w:rPr>
              <w:t>Studienplätze und Hochschulfinanzierung sicherstellen</w:t>
            </w:r>
          </w:p>
          <w:p w:rsidR="00A22D3B" w:rsidRDefault="00A22D3B" w:rsidP="00453DD3">
            <w:pPr>
              <w:rPr>
                <w:rFonts w:cs="Arial"/>
                <w:b/>
                <w:szCs w:val="22"/>
              </w:rPr>
            </w:pPr>
          </w:p>
          <w:p w:rsidR="00A22D3B" w:rsidRDefault="00A22D3B" w:rsidP="00453DD3">
            <w:pPr>
              <w:ind w:left="612"/>
              <w:jc w:val="both"/>
              <w:rPr>
                <w:rFonts w:cs="Arial"/>
                <w:szCs w:val="22"/>
              </w:rPr>
            </w:pPr>
            <w:r>
              <w:rPr>
                <w:rFonts w:cs="Arial"/>
                <w:szCs w:val="22"/>
              </w:rPr>
              <w:t xml:space="preserve">Antrag </w:t>
            </w:r>
          </w:p>
          <w:p w:rsidR="00A22D3B" w:rsidRDefault="00A22D3B" w:rsidP="00453DD3">
            <w:pPr>
              <w:ind w:left="612"/>
              <w:jc w:val="both"/>
              <w:rPr>
                <w:rFonts w:cs="Arial"/>
                <w:szCs w:val="22"/>
              </w:rPr>
            </w:pPr>
            <w:r>
              <w:rPr>
                <w:rFonts w:cs="Arial"/>
                <w:szCs w:val="22"/>
              </w:rPr>
              <w:t>der Fraktion BÜNDNIS 90/</w:t>
            </w:r>
          </w:p>
          <w:p w:rsidR="00A22D3B" w:rsidRPr="00EF4F11" w:rsidRDefault="00A22D3B" w:rsidP="00453DD3">
            <w:pPr>
              <w:ind w:left="612"/>
              <w:jc w:val="both"/>
              <w:rPr>
                <w:rFonts w:cs="Arial"/>
                <w:szCs w:val="22"/>
              </w:rPr>
            </w:pPr>
            <w:r>
              <w:rPr>
                <w:rFonts w:cs="Arial"/>
                <w:szCs w:val="22"/>
              </w:rPr>
              <w:t>DIE GRÜNEN</w:t>
            </w:r>
          </w:p>
          <w:p w:rsidR="00A22D3B" w:rsidRPr="00EF4F11" w:rsidRDefault="00A22D3B" w:rsidP="00453DD3">
            <w:pPr>
              <w:ind w:left="612"/>
              <w:jc w:val="both"/>
              <w:rPr>
                <w:rFonts w:cs="Arial"/>
                <w:szCs w:val="22"/>
              </w:rPr>
            </w:pPr>
            <w:r w:rsidRPr="00EF4F11">
              <w:rPr>
                <w:rFonts w:cs="Arial"/>
                <w:szCs w:val="22"/>
              </w:rPr>
              <w:t>Drucksache 17/</w:t>
            </w:r>
            <w:r>
              <w:rPr>
                <w:rFonts w:cs="Arial"/>
                <w:szCs w:val="22"/>
              </w:rPr>
              <w:t>528</w:t>
            </w:r>
          </w:p>
          <w:p w:rsidR="00A22D3B" w:rsidRDefault="00A22D3B" w:rsidP="00453DD3">
            <w:pPr>
              <w:rPr>
                <w:rFonts w:cs="Arial"/>
                <w:szCs w:val="22"/>
              </w:rPr>
            </w:pPr>
          </w:p>
          <w:p w:rsidR="00A22D3B" w:rsidRPr="001323DA" w:rsidRDefault="00A22D3B" w:rsidP="00453DD3">
            <w:pPr>
              <w:rPr>
                <w:rFonts w:cs="Arial"/>
                <w:b/>
                <w:szCs w:val="22"/>
              </w:rPr>
            </w:pPr>
          </w:p>
        </w:tc>
        <w:tc>
          <w:tcPr>
            <w:tcW w:w="575" w:type="dxa"/>
          </w:tcPr>
          <w:p w:rsidR="00A22D3B" w:rsidRPr="00EF4F11" w:rsidRDefault="00A22D3B" w:rsidP="00453DD3">
            <w:pPr>
              <w:jc w:val="both"/>
              <w:rPr>
                <w:rFonts w:cs="Arial"/>
                <w:szCs w:val="22"/>
              </w:rPr>
            </w:pPr>
          </w:p>
        </w:tc>
        <w:tc>
          <w:tcPr>
            <w:tcW w:w="4034" w:type="dxa"/>
          </w:tcPr>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rPr>
            </w:pPr>
            <w:r>
              <w:rPr>
                <w:rFonts w:cs="Arial"/>
                <w:b/>
                <w:szCs w:val="22"/>
              </w:rPr>
              <w:t>Beratungsverfahren</w:t>
            </w: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1323DA">
              <w:rPr>
                <w:rFonts w:cs="Arial"/>
                <w:szCs w:val="22"/>
              </w:rPr>
              <w:t>Block I</w:t>
            </w: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Pr>
                <w:rFonts w:cs="Arial"/>
                <w:szCs w:val="22"/>
              </w:rPr>
              <w:t>Überweisung an den Wissenschaftsausschuss; die abschließende Abstimmung soll dort in öffentlicher Sitzung erfolgen.</w:t>
            </w: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C85906"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right"/>
              <w:rPr>
                <w:rFonts w:cs="Arial"/>
                <w:b/>
                <w:i/>
                <w:szCs w:val="22"/>
                <w:u w:val="single"/>
              </w:rPr>
            </w:pPr>
            <w:r>
              <w:rPr>
                <w:rFonts w:cs="Arial"/>
                <w:b/>
                <w:i/>
                <w:szCs w:val="22"/>
                <w:u w:val="single"/>
              </w:rPr>
              <w:t>19.30 Uhr</w:t>
            </w: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1323DA"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tc>
      </w:tr>
    </w:tbl>
    <w:p w:rsidR="00A22D3B" w:rsidRDefault="00A22D3B" w:rsidP="00A22D3B">
      <w:r>
        <w:br w:type="page"/>
      </w:r>
    </w:p>
    <w:tbl>
      <w:tblPr>
        <w:tblStyle w:val="Tabellenraster"/>
        <w:tblW w:w="9283" w:type="dxa"/>
        <w:tblLayout w:type="fixed"/>
        <w:tblLook w:val="04A0" w:firstRow="1" w:lastRow="0" w:firstColumn="1" w:lastColumn="0" w:noHBand="0" w:noVBand="1"/>
      </w:tblPr>
      <w:tblGrid>
        <w:gridCol w:w="536"/>
        <w:gridCol w:w="4138"/>
        <w:gridCol w:w="575"/>
        <w:gridCol w:w="4034"/>
      </w:tblGrid>
      <w:tr w:rsidR="00A22D3B" w:rsidRPr="00EF4F11" w:rsidTr="00453DD3">
        <w:tc>
          <w:tcPr>
            <w:tcW w:w="536" w:type="dxa"/>
            <w:tcBorders>
              <w:top w:val="nil"/>
              <w:left w:val="nil"/>
              <w:bottom w:val="nil"/>
              <w:right w:val="nil"/>
            </w:tcBorders>
          </w:tcPr>
          <w:p w:rsidR="00A22D3B" w:rsidRPr="00EF4F11" w:rsidRDefault="00A22D3B" w:rsidP="00453DD3">
            <w:pPr>
              <w:jc w:val="right"/>
              <w:rPr>
                <w:rFonts w:cs="Arial"/>
                <w:b/>
                <w:szCs w:val="22"/>
              </w:rPr>
            </w:pPr>
            <w:r>
              <w:rPr>
                <w:rFonts w:cs="Arial"/>
                <w:b/>
                <w:szCs w:val="22"/>
              </w:rPr>
              <w:t>7.</w:t>
            </w:r>
          </w:p>
        </w:tc>
        <w:tc>
          <w:tcPr>
            <w:tcW w:w="4138" w:type="dxa"/>
            <w:tcBorders>
              <w:top w:val="nil"/>
              <w:left w:val="nil"/>
              <w:bottom w:val="nil"/>
              <w:right w:val="nil"/>
            </w:tcBorders>
          </w:tcPr>
          <w:p w:rsidR="00A22D3B" w:rsidRPr="00EF4F11" w:rsidRDefault="00A22D3B" w:rsidP="00453DD3">
            <w:pPr>
              <w:jc w:val="both"/>
              <w:rPr>
                <w:rFonts w:cs="Arial"/>
                <w:b/>
                <w:szCs w:val="22"/>
              </w:rPr>
            </w:pPr>
            <w:r w:rsidRPr="00EF4F11">
              <w:rPr>
                <w:rFonts w:cs="Arial"/>
                <w:b/>
                <w:szCs w:val="22"/>
              </w:rPr>
              <w:t xml:space="preserve">Aus </w:t>
            </w:r>
            <w:proofErr w:type="spellStart"/>
            <w:r w:rsidRPr="00EF4F11">
              <w:rPr>
                <w:rFonts w:cs="Arial"/>
                <w:b/>
                <w:szCs w:val="22"/>
              </w:rPr>
              <w:t>Fipronil</w:t>
            </w:r>
            <w:proofErr w:type="spellEnd"/>
            <w:r w:rsidRPr="00EF4F11">
              <w:rPr>
                <w:rFonts w:cs="Arial"/>
                <w:b/>
                <w:szCs w:val="22"/>
              </w:rPr>
              <w:t>-Skandal lernen: Kennzeichnung, Kontrolle und Information verbessern</w:t>
            </w:r>
          </w:p>
          <w:p w:rsidR="00A22D3B" w:rsidRPr="00EF4F11" w:rsidRDefault="00A22D3B" w:rsidP="00453DD3">
            <w:pPr>
              <w:jc w:val="both"/>
              <w:rPr>
                <w:rFonts w:cs="Arial"/>
                <w:szCs w:val="22"/>
              </w:rPr>
            </w:pPr>
          </w:p>
          <w:p w:rsidR="00A22D3B" w:rsidRPr="00EF4F11" w:rsidRDefault="00A22D3B" w:rsidP="00453DD3">
            <w:pPr>
              <w:ind w:left="612"/>
              <w:jc w:val="both"/>
              <w:rPr>
                <w:rFonts w:cs="Arial"/>
                <w:szCs w:val="22"/>
              </w:rPr>
            </w:pPr>
            <w:r w:rsidRPr="00EF4F11">
              <w:rPr>
                <w:rFonts w:cs="Arial"/>
                <w:szCs w:val="22"/>
              </w:rPr>
              <w:t>Antrag</w:t>
            </w:r>
          </w:p>
          <w:p w:rsidR="00A22D3B" w:rsidRPr="00EF4F11" w:rsidRDefault="00A22D3B" w:rsidP="00453DD3">
            <w:pPr>
              <w:ind w:left="612"/>
              <w:jc w:val="both"/>
              <w:rPr>
                <w:rFonts w:cs="Arial"/>
                <w:szCs w:val="22"/>
              </w:rPr>
            </w:pPr>
            <w:r w:rsidRPr="00EF4F11">
              <w:rPr>
                <w:rFonts w:cs="Arial"/>
                <w:szCs w:val="22"/>
              </w:rPr>
              <w:t>der Fraktion der SPD</w:t>
            </w:r>
          </w:p>
          <w:p w:rsidR="00A22D3B" w:rsidRPr="00EF4F11" w:rsidRDefault="00A22D3B" w:rsidP="00453DD3">
            <w:pPr>
              <w:ind w:left="612"/>
              <w:jc w:val="both"/>
              <w:rPr>
                <w:rFonts w:cs="Arial"/>
                <w:bCs/>
                <w:szCs w:val="22"/>
              </w:rPr>
            </w:pPr>
            <w:r w:rsidRPr="00EF4F11">
              <w:rPr>
                <w:rFonts w:cs="Arial"/>
                <w:szCs w:val="22"/>
              </w:rPr>
              <w:t>Drucksache</w:t>
            </w:r>
            <w:r w:rsidRPr="00EF4F11">
              <w:rPr>
                <w:rFonts w:cs="Arial"/>
                <w:bCs/>
                <w:szCs w:val="22"/>
              </w:rPr>
              <w:t xml:space="preserve"> 17/509</w:t>
            </w:r>
          </w:p>
          <w:p w:rsidR="00A22D3B" w:rsidRPr="00EF4F11" w:rsidRDefault="00A22D3B" w:rsidP="00453DD3">
            <w:pPr>
              <w:rPr>
                <w:rFonts w:cs="Arial"/>
                <w:szCs w:val="22"/>
              </w:rPr>
            </w:pPr>
          </w:p>
          <w:p w:rsidR="00A22D3B" w:rsidRPr="00EF4F11" w:rsidRDefault="00A22D3B" w:rsidP="00453DD3">
            <w:pPr>
              <w:jc w:val="both"/>
              <w:rPr>
                <w:rFonts w:cs="Arial"/>
                <w:b/>
                <w:szCs w:val="22"/>
              </w:rPr>
            </w:pPr>
          </w:p>
        </w:tc>
        <w:tc>
          <w:tcPr>
            <w:tcW w:w="575" w:type="dxa"/>
            <w:tcBorders>
              <w:top w:val="nil"/>
              <w:left w:val="nil"/>
              <w:bottom w:val="nil"/>
              <w:right w:val="nil"/>
            </w:tcBorders>
          </w:tcPr>
          <w:p w:rsidR="00A22D3B" w:rsidRPr="00EF4F11" w:rsidRDefault="00A22D3B" w:rsidP="00453DD3">
            <w:pPr>
              <w:jc w:val="both"/>
              <w:rPr>
                <w:rFonts w:cs="Arial"/>
                <w:szCs w:val="22"/>
              </w:rPr>
            </w:pPr>
          </w:p>
        </w:tc>
        <w:tc>
          <w:tcPr>
            <w:tcW w:w="4034" w:type="dxa"/>
            <w:tcBorders>
              <w:top w:val="nil"/>
              <w:left w:val="nil"/>
              <w:bottom w:val="nil"/>
              <w:right w:val="nil"/>
            </w:tcBorders>
          </w:tcPr>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EF4F11">
              <w:rPr>
                <w:rFonts w:cs="Arial"/>
                <w:b/>
                <w:szCs w:val="22"/>
              </w:rPr>
              <w:t>Beratungsverfahren</w:t>
            </w: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Pr>
                <w:rFonts w:cs="Arial"/>
                <w:szCs w:val="22"/>
              </w:rPr>
              <w:t>Block I</w:t>
            </w: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EF4F11">
              <w:rPr>
                <w:rFonts w:cs="Arial"/>
                <w:szCs w:val="22"/>
              </w:rPr>
              <w:t>Überweisung an den Ausschuss für Umwelt, Landwirtschaft, Natur- und Verbraucherschutz; die abschließende Abstimmung soll dort in öffentlicher Sitzung erfolgen.</w:t>
            </w: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C85906"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right"/>
              <w:rPr>
                <w:rFonts w:cs="Arial"/>
                <w:b/>
                <w:i/>
                <w:szCs w:val="22"/>
                <w:u w:val="single"/>
              </w:rPr>
            </w:pPr>
            <w:r>
              <w:rPr>
                <w:rFonts w:cs="Arial"/>
                <w:b/>
                <w:i/>
                <w:szCs w:val="22"/>
                <w:u w:val="single"/>
              </w:rPr>
              <w:t>20.00 Uhr</w:t>
            </w: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tc>
      </w:tr>
    </w:tbl>
    <w:p w:rsidR="00A22D3B" w:rsidRDefault="00A22D3B" w:rsidP="00A22D3B">
      <w:pPr>
        <w:rPr>
          <w:rFonts w:cs="Arial"/>
          <w:bCs/>
          <w:szCs w:val="22"/>
        </w:rPr>
      </w:pPr>
    </w:p>
    <w:p w:rsidR="00A22D3B" w:rsidRDefault="00A22D3B" w:rsidP="00A22D3B">
      <w:pPr>
        <w:rPr>
          <w:rFonts w:cs="Arial"/>
          <w:bCs/>
          <w:szCs w:val="22"/>
        </w:rPr>
      </w:pPr>
    </w:p>
    <w:p w:rsidR="00A22D3B" w:rsidRDefault="00A22D3B" w:rsidP="00A22D3B">
      <w:pPr>
        <w:rPr>
          <w:rFonts w:cs="Arial"/>
          <w:bCs/>
          <w:szCs w:val="22"/>
        </w:rPr>
      </w:pPr>
    </w:p>
    <w:p w:rsidR="00A22D3B" w:rsidRDefault="00A22D3B" w:rsidP="00A22D3B">
      <w:pPr>
        <w:rPr>
          <w:rFonts w:cs="Arial"/>
          <w:bCs/>
          <w:szCs w:val="22"/>
        </w:rPr>
      </w:pPr>
    </w:p>
    <w:p w:rsidR="00A22D3B" w:rsidRDefault="00A22D3B" w:rsidP="00A22D3B">
      <w:pPr>
        <w:jc w:val="right"/>
        <w:rPr>
          <w:rFonts w:cs="Arial"/>
          <w:b/>
          <w:bCs/>
          <w:i/>
          <w:sz w:val="28"/>
          <w:szCs w:val="28"/>
        </w:rPr>
      </w:pPr>
      <w:r>
        <w:rPr>
          <w:rFonts w:cs="Arial"/>
          <w:b/>
          <w:bCs/>
          <w:i/>
          <w:sz w:val="28"/>
          <w:szCs w:val="28"/>
        </w:rPr>
        <w:t xml:space="preserve">Ende: 20.00 </w:t>
      </w:r>
      <w:r w:rsidRPr="00916118">
        <w:rPr>
          <w:rFonts w:cs="Arial"/>
          <w:b/>
          <w:bCs/>
          <w:i/>
          <w:sz w:val="28"/>
          <w:szCs w:val="28"/>
        </w:rPr>
        <w:t>Uhr</w:t>
      </w:r>
    </w:p>
    <w:p w:rsidR="00A22D3B" w:rsidRDefault="00A22D3B" w:rsidP="00A22D3B">
      <w:pPr>
        <w:rPr>
          <w:rFonts w:cs="Arial"/>
          <w:bCs/>
          <w:szCs w:val="22"/>
        </w:rPr>
      </w:pPr>
    </w:p>
    <w:p w:rsidR="00A22D3B" w:rsidRDefault="00A22D3B" w:rsidP="00A22D3B">
      <w:pPr>
        <w:rPr>
          <w:rFonts w:cs="Arial"/>
          <w:bCs/>
          <w:szCs w:val="22"/>
        </w:rPr>
      </w:pPr>
    </w:p>
    <w:p w:rsidR="00A22D3B" w:rsidRDefault="00A22D3B" w:rsidP="00A22D3B">
      <w:pPr>
        <w:rPr>
          <w:rFonts w:cs="Arial"/>
          <w:bCs/>
          <w:szCs w:val="22"/>
        </w:rPr>
      </w:pPr>
      <w:r>
        <w:rPr>
          <w:rFonts w:cs="Arial"/>
          <w:bCs/>
          <w:szCs w:val="22"/>
        </w:rPr>
        <w:br w:type="page"/>
      </w:r>
    </w:p>
    <w:p w:rsidR="00A22D3B" w:rsidRDefault="00A22D3B" w:rsidP="00A22D3B">
      <w:pPr>
        <w:rPr>
          <w:rFonts w:cs="Arial"/>
          <w:bCs/>
          <w:sz w:val="28"/>
          <w:szCs w:val="28"/>
        </w:rPr>
      </w:pPr>
      <w:r>
        <w:rPr>
          <w:rFonts w:cs="Arial"/>
          <w:b/>
          <w:bCs/>
          <w:sz w:val="28"/>
          <w:szCs w:val="28"/>
          <w:u w:val="single"/>
        </w:rPr>
        <w:t>Freitag</w:t>
      </w:r>
      <w:r w:rsidRPr="00F1528F">
        <w:rPr>
          <w:rFonts w:cs="Arial"/>
          <w:b/>
          <w:bCs/>
          <w:sz w:val="28"/>
          <w:szCs w:val="28"/>
          <w:u w:val="single"/>
        </w:rPr>
        <w:t xml:space="preserve">, </w:t>
      </w:r>
      <w:r>
        <w:rPr>
          <w:rFonts w:cs="Arial"/>
          <w:b/>
          <w:bCs/>
          <w:sz w:val="28"/>
          <w:szCs w:val="28"/>
          <w:u w:val="single"/>
        </w:rPr>
        <w:t>15. September 2017</w:t>
      </w:r>
    </w:p>
    <w:p w:rsidR="00A22D3B" w:rsidRDefault="00A22D3B" w:rsidP="00A22D3B">
      <w:pPr>
        <w:rPr>
          <w:rFonts w:cs="Arial"/>
          <w:bCs/>
          <w:szCs w:val="22"/>
        </w:rPr>
      </w:pPr>
    </w:p>
    <w:tbl>
      <w:tblPr>
        <w:tblStyle w:val="Tabellenraster"/>
        <w:tblW w:w="9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36"/>
        <w:gridCol w:w="4138"/>
        <w:gridCol w:w="575"/>
        <w:gridCol w:w="4034"/>
      </w:tblGrid>
      <w:tr w:rsidR="00A22D3B" w:rsidRPr="00EF4F11" w:rsidTr="000A6FE8">
        <w:trPr>
          <w:cantSplit/>
        </w:trPr>
        <w:tc>
          <w:tcPr>
            <w:tcW w:w="536" w:type="dxa"/>
          </w:tcPr>
          <w:p w:rsidR="00A22D3B" w:rsidRPr="00C54011" w:rsidRDefault="00C54011" w:rsidP="00453DD3">
            <w:pPr>
              <w:jc w:val="right"/>
              <w:rPr>
                <w:rFonts w:cs="Arial"/>
                <w:b/>
                <w:szCs w:val="22"/>
                <w:u w:val="single"/>
              </w:rPr>
            </w:pPr>
            <w:r>
              <w:rPr>
                <w:rFonts w:cs="Arial"/>
                <w:b/>
                <w:szCs w:val="22"/>
                <w:u w:val="single"/>
              </w:rPr>
              <w:t>1</w:t>
            </w:r>
            <w:r w:rsidR="00A22D3B" w:rsidRPr="00C54011">
              <w:rPr>
                <w:rFonts w:cs="Arial"/>
                <w:b/>
                <w:szCs w:val="22"/>
                <w:u w:val="single"/>
              </w:rPr>
              <w:t>.</w:t>
            </w:r>
          </w:p>
        </w:tc>
        <w:tc>
          <w:tcPr>
            <w:tcW w:w="4138" w:type="dxa"/>
          </w:tcPr>
          <w:p w:rsidR="00A22D3B" w:rsidRPr="00C9773B" w:rsidRDefault="00A22D3B" w:rsidP="00453DD3">
            <w:pPr>
              <w:pStyle w:val="StandardWeb"/>
              <w:spacing w:before="0" w:beforeAutospacing="0" w:after="0" w:afterAutospacing="0"/>
              <w:jc w:val="both"/>
              <w:rPr>
                <w:rFonts w:ascii="Arial" w:hAnsi="Arial" w:cs="Arial"/>
                <w:b/>
                <w:bCs/>
                <w:sz w:val="22"/>
                <w:szCs w:val="22"/>
              </w:rPr>
            </w:pPr>
            <w:r w:rsidRPr="00C9773B">
              <w:rPr>
                <w:rFonts w:ascii="Arial" w:hAnsi="Arial" w:cs="Arial"/>
                <w:b/>
                <w:sz w:val="22"/>
                <w:szCs w:val="22"/>
              </w:rPr>
              <w:t>Für Nordrhein-Westfalen wieder nachhaltige Entwicklung ermöglichen – Landesplanung praxisgerecht ausgestalten und Chancen für Wohlstand, Beschäftigung und mehr Wohnungen schaffen</w:t>
            </w:r>
          </w:p>
          <w:p w:rsidR="00A22D3B" w:rsidRPr="00C9773B" w:rsidRDefault="00A22D3B" w:rsidP="00453DD3">
            <w:pPr>
              <w:jc w:val="both"/>
              <w:rPr>
                <w:rFonts w:cs="Arial"/>
                <w:b/>
                <w:szCs w:val="22"/>
              </w:rPr>
            </w:pPr>
          </w:p>
          <w:p w:rsidR="00A22D3B" w:rsidRDefault="00A22D3B" w:rsidP="00453DD3">
            <w:pPr>
              <w:ind w:left="612"/>
              <w:jc w:val="both"/>
              <w:rPr>
                <w:rFonts w:cs="Arial"/>
                <w:szCs w:val="22"/>
              </w:rPr>
            </w:pPr>
            <w:r>
              <w:rPr>
                <w:rFonts w:cs="Arial"/>
                <w:szCs w:val="22"/>
              </w:rPr>
              <w:t>Antrag</w:t>
            </w:r>
          </w:p>
          <w:p w:rsidR="00A22D3B" w:rsidRDefault="00A22D3B" w:rsidP="00453DD3">
            <w:pPr>
              <w:ind w:left="612"/>
              <w:jc w:val="both"/>
              <w:rPr>
                <w:rFonts w:cs="Arial"/>
                <w:szCs w:val="22"/>
              </w:rPr>
            </w:pPr>
            <w:r>
              <w:rPr>
                <w:rFonts w:cs="Arial"/>
                <w:szCs w:val="22"/>
              </w:rPr>
              <w:t>der Fraktion der CDU und</w:t>
            </w:r>
          </w:p>
          <w:p w:rsidR="00A22D3B" w:rsidRPr="00F31442" w:rsidRDefault="00A22D3B" w:rsidP="00453DD3">
            <w:pPr>
              <w:ind w:left="612"/>
              <w:jc w:val="both"/>
              <w:rPr>
                <w:rFonts w:cs="Arial"/>
                <w:szCs w:val="22"/>
              </w:rPr>
            </w:pPr>
            <w:r>
              <w:rPr>
                <w:rFonts w:cs="Arial"/>
                <w:szCs w:val="22"/>
              </w:rPr>
              <w:t>der Fraktion der FDP</w:t>
            </w:r>
          </w:p>
          <w:p w:rsidR="00A22D3B" w:rsidRPr="00F31442" w:rsidRDefault="00A22D3B" w:rsidP="00453DD3">
            <w:pPr>
              <w:ind w:left="612"/>
              <w:jc w:val="both"/>
              <w:rPr>
                <w:rFonts w:cs="Arial"/>
                <w:bCs/>
                <w:szCs w:val="22"/>
              </w:rPr>
            </w:pPr>
            <w:r w:rsidRPr="00F31442">
              <w:rPr>
                <w:rFonts w:cs="Arial"/>
                <w:szCs w:val="22"/>
              </w:rPr>
              <w:t>Drucksache</w:t>
            </w:r>
            <w:r>
              <w:rPr>
                <w:rFonts w:cs="Arial"/>
                <w:bCs/>
                <w:szCs w:val="22"/>
              </w:rPr>
              <w:t xml:space="preserve"> 17/525</w:t>
            </w:r>
          </w:p>
          <w:p w:rsidR="00A22D3B" w:rsidRPr="00F31442" w:rsidRDefault="00A22D3B" w:rsidP="00453DD3">
            <w:pPr>
              <w:ind w:left="612"/>
              <w:jc w:val="both"/>
              <w:rPr>
                <w:rFonts w:cs="Arial"/>
                <w:bCs/>
                <w:szCs w:val="22"/>
              </w:rPr>
            </w:pPr>
          </w:p>
          <w:p w:rsidR="00A22D3B" w:rsidRPr="00EF4F11" w:rsidRDefault="00A22D3B" w:rsidP="00453DD3">
            <w:pPr>
              <w:pStyle w:val="StandardWeb"/>
              <w:spacing w:before="0" w:beforeAutospacing="0" w:after="0" w:afterAutospacing="0"/>
              <w:jc w:val="both"/>
              <w:rPr>
                <w:rFonts w:ascii="Arial" w:hAnsi="Arial" w:cs="Arial"/>
                <w:b/>
                <w:bCs/>
                <w:sz w:val="22"/>
                <w:szCs w:val="22"/>
              </w:rPr>
            </w:pPr>
          </w:p>
        </w:tc>
        <w:tc>
          <w:tcPr>
            <w:tcW w:w="575" w:type="dxa"/>
          </w:tcPr>
          <w:p w:rsidR="00A22D3B" w:rsidRPr="00EF4F11" w:rsidRDefault="00A22D3B" w:rsidP="00453DD3">
            <w:pPr>
              <w:jc w:val="both"/>
              <w:rPr>
                <w:rFonts w:cs="Arial"/>
                <w:szCs w:val="22"/>
              </w:rPr>
            </w:pPr>
          </w:p>
        </w:tc>
        <w:tc>
          <w:tcPr>
            <w:tcW w:w="4034" w:type="dxa"/>
          </w:tcPr>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Pr>
                <w:rFonts w:cs="Arial"/>
                <w:b/>
                <w:szCs w:val="22"/>
              </w:rPr>
              <w:t>Beratungsverfahren</w:t>
            </w: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Pr>
                <w:rFonts w:cs="Arial"/>
                <w:szCs w:val="22"/>
              </w:rPr>
              <w:t>Block I</w:t>
            </w: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Pr>
                <w:rFonts w:cs="Arial"/>
                <w:szCs w:val="22"/>
              </w:rPr>
              <w:t>Überweisung an den Ausschuss für Wirtschaft, Energie und Landesplanung - federführend - sowie an den Ausschuss für Heimat, Kommunales, Bauen und Wohnen; die abschließende Abstimmung soll im federführenden Ausschuss in öffentlicher Sitzung erfolgen.</w:t>
            </w: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C85906" w:rsidRDefault="00C54011"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right"/>
              <w:rPr>
                <w:rFonts w:cs="Arial"/>
                <w:b/>
                <w:i/>
                <w:szCs w:val="22"/>
                <w:u w:val="single"/>
              </w:rPr>
            </w:pPr>
            <w:r>
              <w:rPr>
                <w:rFonts w:cs="Arial"/>
                <w:b/>
                <w:i/>
                <w:szCs w:val="22"/>
                <w:u w:val="single"/>
              </w:rPr>
              <w:t>10.30</w:t>
            </w:r>
            <w:r w:rsidR="00A22D3B">
              <w:rPr>
                <w:rFonts w:cs="Arial"/>
                <w:b/>
                <w:i/>
                <w:szCs w:val="22"/>
                <w:u w:val="single"/>
              </w:rPr>
              <w:t xml:space="preserve"> Uhr</w:t>
            </w: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C977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tc>
      </w:tr>
      <w:tr w:rsidR="000A6FE8" w:rsidRPr="00EF4F11" w:rsidTr="000A6FE8">
        <w:trPr>
          <w:cantSplit/>
        </w:trPr>
        <w:tc>
          <w:tcPr>
            <w:tcW w:w="536" w:type="dxa"/>
          </w:tcPr>
          <w:p w:rsidR="000A6FE8" w:rsidRPr="00C54011" w:rsidRDefault="00C54011" w:rsidP="000A6FE8">
            <w:pPr>
              <w:jc w:val="right"/>
              <w:rPr>
                <w:rFonts w:cs="Arial"/>
                <w:b/>
                <w:szCs w:val="22"/>
                <w:u w:val="single"/>
              </w:rPr>
            </w:pPr>
            <w:r>
              <w:rPr>
                <w:rFonts w:cs="Arial"/>
                <w:b/>
                <w:szCs w:val="22"/>
                <w:u w:val="single"/>
              </w:rPr>
              <w:t>2</w:t>
            </w:r>
            <w:r w:rsidR="000A6FE8" w:rsidRPr="00C54011">
              <w:rPr>
                <w:rFonts w:cs="Arial"/>
                <w:b/>
                <w:szCs w:val="22"/>
                <w:u w:val="single"/>
              </w:rPr>
              <w:t>.</w:t>
            </w:r>
          </w:p>
        </w:tc>
        <w:tc>
          <w:tcPr>
            <w:tcW w:w="4138" w:type="dxa"/>
          </w:tcPr>
          <w:p w:rsidR="000A6FE8" w:rsidRPr="00DC3E31" w:rsidRDefault="000A6FE8" w:rsidP="000A6FE8">
            <w:pPr>
              <w:jc w:val="both"/>
              <w:rPr>
                <w:rFonts w:cs="Arial"/>
                <w:b/>
                <w:szCs w:val="22"/>
                <w:u w:val="single"/>
              </w:rPr>
            </w:pPr>
            <w:r w:rsidRPr="00DC3E31">
              <w:rPr>
                <w:rFonts w:cs="Arial"/>
                <w:b/>
                <w:szCs w:val="22"/>
                <w:u w:val="single"/>
              </w:rPr>
              <w:t>Gleicher Lohn für gleiche Arbeit und Sicherung der Unterrichtsversorgung: Besoldung der Lehrkräfte muss auf den Prüfstand!</w:t>
            </w:r>
          </w:p>
          <w:p w:rsidR="000A6FE8" w:rsidRPr="00EF4F11" w:rsidRDefault="000A6FE8" w:rsidP="000A6FE8">
            <w:pPr>
              <w:jc w:val="both"/>
              <w:rPr>
                <w:rFonts w:cs="Arial"/>
                <w:szCs w:val="22"/>
              </w:rPr>
            </w:pPr>
          </w:p>
          <w:p w:rsidR="000A6FE8" w:rsidRPr="00EF4F11" w:rsidRDefault="000A6FE8" w:rsidP="000A6FE8">
            <w:pPr>
              <w:ind w:left="612"/>
              <w:jc w:val="both"/>
              <w:rPr>
                <w:rFonts w:cs="Arial"/>
                <w:szCs w:val="22"/>
              </w:rPr>
            </w:pPr>
            <w:r w:rsidRPr="00EF4F11">
              <w:rPr>
                <w:rFonts w:cs="Arial"/>
                <w:szCs w:val="22"/>
              </w:rPr>
              <w:t>Antrag</w:t>
            </w:r>
          </w:p>
          <w:p w:rsidR="000A6FE8" w:rsidRPr="00EF4F11" w:rsidRDefault="000A6FE8" w:rsidP="000A6FE8">
            <w:pPr>
              <w:ind w:left="612"/>
              <w:jc w:val="both"/>
              <w:rPr>
                <w:rFonts w:cs="Arial"/>
                <w:szCs w:val="22"/>
              </w:rPr>
            </w:pPr>
            <w:r w:rsidRPr="00EF4F11">
              <w:rPr>
                <w:rFonts w:cs="Arial"/>
                <w:szCs w:val="22"/>
              </w:rPr>
              <w:t>der Fraktion der SPD</w:t>
            </w:r>
          </w:p>
          <w:p w:rsidR="000A6FE8" w:rsidRPr="00EF4F11" w:rsidRDefault="000A6FE8" w:rsidP="000A6FE8">
            <w:pPr>
              <w:ind w:left="612"/>
              <w:jc w:val="both"/>
              <w:rPr>
                <w:rFonts w:cs="Arial"/>
                <w:bCs/>
                <w:szCs w:val="22"/>
              </w:rPr>
            </w:pPr>
            <w:r w:rsidRPr="00EF4F11">
              <w:rPr>
                <w:rFonts w:cs="Arial"/>
                <w:szCs w:val="22"/>
              </w:rPr>
              <w:t>Drucksache</w:t>
            </w:r>
            <w:r w:rsidRPr="00EF4F11">
              <w:rPr>
                <w:rFonts w:cs="Arial"/>
                <w:bCs/>
                <w:szCs w:val="22"/>
              </w:rPr>
              <w:t xml:space="preserve"> 17/516</w:t>
            </w:r>
          </w:p>
          <w:p w:rsidR="000A6FE8" w:rsidRDefault="000A6FE8" w:rsidP="000A6FE8">
            <w:pPr>
              <w:rPr>
                <w:rFonts w:cs="Arial"/>
                <w:szCs w:val="22"/>
              </w:rPr>
            </w:pPr>
          </w:p>
          <w:p w:rsidR="000A6FE8" w:rsidRDefault="000A6FE8" w:rsidP="000A6FE8">
            <w:pPr>
              <w:rPr>
                <w:rFonts w:cs="Arial"/>
                <w:szCs w:val="22"/>
              </w:rPr>
            </w:pPr>
          </w:p>
          <w:p w:rsidR="000A6FE8" w:rsidRDefault="000A6FE8" w:rsidP="000A6FE8">
            <w:pPr>
              <w:rPr>
                <w:rFonts w:cs="Arial"/>
                <w:szCs w:val="22"/>
              </w:rPr>
            </w:pPr>
          </w:p>
          <w:p w:rsidR="000A6FE8" w:rsidRPr="00CE4D38" w:rsidRDefault="000A6FE8" w:rsidP="000A6FE8">
            <w:pPr>
              <w:rPr>
                <w:rFonts w:cs="Arial"/>
                <w:szCs w:val="22"/>
                <w:u w:val="single"/>
              </w:rPr>
            </w:pPr>
            <w:r>
              <w:rPr>
                <w:rFonts w:cs="Arial"/>
                <w:szCs w:val="22"/>
                <w:u w:val="single"/>
              </w:rPr>
              <w:t>in Verbindung damit</w:t>
            </w:r>
          </w:p>
          <w:p w:rsidR="000A6FE8" w:rsidRPr="00EF4F11" w:rsidRDefault="000A6FE8" w:rsidP="000A6FE8">
            <w:pPr>
              <w:rPr>
                <w:rFonts w:cs="Arial"/>
                <w:szCs w:val="22"/>
              </w:rPr>
            </w:pPr>
          </w:p>
          <w:p w:rsidR="000A6FE8" w:rsidRPr="00EF4F11" w:rsidRDefault="000A6FE8" w:rsidP="000A6FE8">
            <w:pPr>
              <w:jc w:val="both"/>
              <w:rPr>
                <w:rFonts w:cs="Arial"/>
                <w:b/>
                <w:szCs w:val="22"/>
              </w:rPr>
            </w:pPr>
          </w:p>
        </w:tc>
        <w:tc>
          <w:tcPr>
            <w:tcW w:w="575" w:type="dxa"/>
          </w:tcPr>
          <w:p w:rsidR="000A6FE8" w:rsidRPr="00EF4F11" w:rsidRDefault="000A6FE8" w:rsidP="000A6FE8">
            <w:pPr>
              <w:jc w:val="both"/>
              <w:rPr>
                <w:rFonts w:cs="Arial"/>
                <w:szCs w:val="22"/>
              </w:rPr>
            </w:pPr>
          </w:p>
        </w:tc>
        <w:tc>
          <w:tcPr>
            <w:tcW w:w="4034" w:type="dxa"/>
          </w:tcPr>
          <w:p w:rsidR="000A6FE8" w:rsidRPr="00EF4F11" w:rsidRDefault="000A6FE8" w:rsidP="000A6FE8">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EF4F11">
              <w:rPr>
                <w:rFonts w:cs="Arial"/>
                <w:b/>
                <w:szCs w:val="22"/>
              </w:rPr>
              <w:t>Beratungsverfahren</w:t>
            </w:r>
          </w:p>
          <w:p w:rsidR="000A6FE8" w:rsidRPr="00EF4F11" w:rsidRDefault="000A6FE8" w:rsidP="000A6FE8">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0A6FE8" w:rsidRPr="00EF4F11" w:rsidRDefault="000A6FE8" w:rsidP="000A6FE8">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Pr>
                <w:rFonts w:cs="Arial"/>
                <w:szCs w:val="22"/>
              </w:rPr>
              <w:t>Block I</w:t>
            </w:r>
          </w:p>
          <w:p w:rsidR="000A6FE8" w:rsidRPr="00EF4F11" w:rsidRDefault="000A6FE8" w:rsidP="000A6FE8">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0A6FE8" w:rsidRPr="00EF4F11" w:rsidRDefault="000A6FE8" w:rsidP="000A6FE8">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EF4F11">
              <w:rPr>
                <w:rFonts w:cs="Arial"/>
                <w:szCs w:val="22"/>
              </w:rPr>
              <w:t>Überweisung an den Ausschuss für Schule und Bildung - federführend - sowie an den Haushalts- und Finanzausschuss; die abschließende Abstimmung soll im federführenden Ausschuss in öffentlicher Sitzung erfolgen.</w:t>
            </w:r>
          </w:p>
          <w:p w:rsidR="000A6FE8" w:rsidRDefault="000A6FE8" w:rsidP="000A6FE8">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0A6FE8" w:rsidRDefault="000A6FE8" w:rsidP="000A6FE8">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0A6FE8" w:rsidRPr="00EF4F11" w:rsidRDefault="000A6FE8" w:rsidP="000A6FE8">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0A6FE8" w:rsidRPr="00EF4F11" w:rsidRDefault="000A6FE8" w:rsidP="000A6FE8">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tc>
      </w:tr>
      <w:tr w:rsidR="000A6FE8" w:rsidTr="000A6FE8">
        <w:trPr>
          <w:cantSplit/>
        </w:trPr>
        <w:tc>
          <w:tcPr>
            <w:tcW w:w="536" w:type="dxa"/>
          </w:tcPr>
          <w:p w:rsidR="000A6FE8" w:rsidRPr="00C54011" w:rsidRDefault="000A6FE8" w:rsidP="000A6FE8">
            <w:pPr>
              <w:jc w:val="right"/>
              <w:rPr>
                <w:rFonts w:cs="Arial"/>
                <w:b/>
                <w:szCs w:val="22"/>
                <w:u w:val="single"/>
              </w:rPr>
            </w:pPr>
          </w:p>
        </w:tc>
        <w:tc>
          <w:tcPr>
            <w:tcW w:w="4138" w:type="dxa"/>
          </w:tcPr>
          <w:p w:rsidR="000A6FE8" w:rsidRPr="00DC3E31" w:rsidRDefault="000A6FE8" w:rsidP="000A6FE8">
            <w:pPr>
              <w:jc w:val="both"/>
              <w:rPr>
                <w:rFonts w:cs="Arial"/>
                <w:b/>
                <w:szCs w:val="22"/>
                <w:u w:val="single"/>
              </w:rPr>
            </w:pPr>
            <w:r w:rsidRPr="00DC3E31">
              <w:rPr>
                <w:rFonts w:cs="Arial"/>
                <w:b/>
                <w:u w:val="single"/>
              </w:rPr>
              <w:t>Ungerechte Besoldung in der Grundschule beenden</w:t>
            </w:r>
          </w:p>
          <w:p w:rsidR="000A6FE8" w:rsidRDefault="000A6FE8" w:rsidP="000A6FE8">
            <w:pPr>
              <w:rPr>
                <w:rFonts w:cs="Arial"/>
                <w:b/>
                <w:szCs w:val="22"/>
              </w:rPr>
            </w:pPr>
          </w:p>
          <w:p w:rsidR="000A6FE8" w:rsidRDefault="000A6FE8" w:rsidP="000A6FE8">
            <w:pPr>
              <w:ind w:left="612"/>
              <w:jc w:val="both"/>
              <w:rPr>
                <w:rFonts w:cs="Arial"/>
                <w:szCs w:val="22"/>
              </w:rPr>
            </w:pPr>
            <w:r>
              <w:rPr>
                <w:rFonts w:cs="Arial"/>
                <w:szCs w:val="22"/>
              </w:rPr>
              <w:t xml:space="preserve">Antrag </w:t>
            </w:r>
          </w:p>
          <w:p w:rsidR="000A6FE8" w:rsidRDefault="000A6FE8" w:rsidP="000A6FE8">
            <w:pPr>
              <w:ind w:left="612"/>
              <w:jc w:val="both"/>
              <w:rPr>
                <w:rFonts w:cs="Arial"/>
                <w:szCs w:val="22"/>
              </w:rPr>
            </w:pPr>
            <w:r>
              <w:rPr>
                <w:rFonts w:cs="Arial"/>
                <w:szCs w:val="22"/>
              </w:rPr>
              <w:t>der Fraktion BÜNDNIS 90/</w:t>
            </w:r>
          </w:p>
          <w:p w:rsidR="000A6FE8" w:rsidRPr="00EF4F11" w:rsidRDefault="000A6FE8" w:rsidP="000A6FE8">
            <w:pPr>
              <w:ind w:left="612"/>
              <w:jc w:val="both"/>
              <w:rPr>
                <w:rFonts w:cs="Arial"/>
                <w:szCs w:val="22"/>
              </w:rPr>
            </w:pPr>
            <w:r>
              <w:rPr>
                <w:rFonts w:cs="Arial"/>
                <w:szCs w:val="22"/>
              </w:rPr>
              <w:t>DIE GRÜNEN</w:t>
            </w:r>
          </w:p>
          <w:p w:rsidR="000A6FE8" w:rsidRPr="00EF4F11" w:rsidRDefault="000A6FE8" w:rsidP="000A6FE8">
            <w:pPr>
              <w:ind w:left="612"/>
              <w:jc w:val="both"/>
              <w:rPr>
                <w:rFonts w:cs="Arial"/>
                <w:szCs w:val="22"/>
              </w:rPr>
            </w:pPr>
            <w:r w:rsidRPr="00EF4F11">
              <w:rPr>
                <w:rFonts w:cs="Arial"/>
                <w:szCs w:val="22"/>
              </w:rPr>
              <w:t>Drucksache 17/</w:t>
            </w:r>
            <w:r>
              <w:rPr>
                <w:rFonts w:cs="Arial"/>
                <w:szCs w:val="22"/>
              </w:rPr>
              <w:t>532</w:t>
            </w:r>
          </w:p>
          <w:p w:rsidR="000A6FE8" w:rsidRDefault="000A6FE8" w:rsidP="000A6FE8">
            <w:pPr>
              <w:rPr>
                <w:rFonts w:cs="Arial"/>
                <w:szCs w:val="22"/>
              </w:rPr>
            </w:pPr>
          </w:p>
          <w:p w:rsidR="000A6FE8" w:rsidRDefault="000A6FE8" w:rsidP="000A6FE8">
            <w:pPr>
              <w:rPr>
                <w:rFonts w:cs="Arial"/>
                <w:szCs w:val="22"/>
              </w:rPr>
            </w:pPr>
          </w:p>
          <w:p w:rsidR="000A6FE8" w:rsidRPr="001323DA" w:rsidRDefault="000A6FE8" w:rsidP="000A6FE8">
            <w:pPr>
              <w:rPr>
                <w:rFonts w:cs="Arial"/>
                <w:b/>
                <w:szCs w:val="22"/>
              </w:rPr>
            </w:pPr>
          </w:p>
        </w:tc>
        <w:tc>
          <w:tcPr>
            <w:tcW w:w="575" w:type="dxa"/>
          </w:tcPr>
          <w:p w:rsidR="000A6FE8" w:rsidRPr="00EF4F11" w:rsidRDefault="000A6FE8" w:rsidP="000A6FE8">
            <w:pPr>
              <w:jc w:val="both"/>
              <w:rPr>
                <w:rFonts w:cs="Arial"/>
                <w:szCs w:val="22"/>
              </w:rPr>
            </w:pPr>
          </w:p>
        </w:tc>
        <w:tc>
          <w:tcPr>
            <w:tcW w:w="4034" w:type="dxa"/>
          </w:tcPr>
          <w:p w:rsidR="000A6FE8" w:rsidRDefault="000A6FE8" w:rsidP="000A6FE8">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0A6FE8" w:rsidRDefault="000A6FE8" w:rsidP="000A6FE8">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0A6FE8" w:rsidRDefault="000A6FE8" w:rsidP="000A6FE8">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0A6FE8" w:rsidRDefault="000A6FE8" w:rsidP="000A6FE8">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Pr>
                <w:rFonts w:cs="Arial"/>
                <w:szCs w:val="22"/>
              </w:rPr>
              <w:t>direkte Abstimmung</w:t>
            </w:r>
          </w:p>
          <w:p w:rsidR="000A6FE8" w:rsidRDefault="000A6FE8" w:rsidP="000A6FE8">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0A6FE8" w:rsidRDefault="000A6FE8" w:rsidP="000A6FE8">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0A6FE8" w:rsidRDefault="000A6FE8" w:rsidP="000A6FE8">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0A6FE8" w:rsidRPr="00283F7B" w:rsidRDefault="00C54011" w:rsidP="000A6FE8">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right"/>
              <w:rPr>
                <w:rFonts w:cs="Arial"/>
                <w:b/>
                <w:i/>
                <w:szCs w:val="22"/>
                <w:u w:val="single"/>
              </w:rPr>
            </w:pPr>
            <w:r>
              <w:rPr>
                <w:rFonts w:cs="Arial"/>
                <w:b/>
                <w:i/>
                <w:szCs w:val="22"/>
                <w:u w:val="single"/>
              </w:rPr>
              <w:t>11.00</w:t>
            </w:r>
            <w:r w:rsidR="000A6FE8">
              <w:rPr>
                <w:rFonts w:cs="Arial"/>
                <w:b/>
                <w:i/>
                <w:szCs w:val="22"/>
                <w:u w:val="single"/>
              </w:rPr>
              <w:t xml:space="preserve"> Uhr</w:t>
            </w:r>
          </w:p>
          <w:p w:rsidR="000A6FE8" w:rsidRDefault="000A6FE8" w:rsidP="000A6FE8">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0A6FE8" w:rsidRDefault="000A6FE8" w:rsidP="000A6FE8">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rPr>
            </w:pPr>
          </w:p>
        </w:tc>
      </w:tr>
      <w:tr w:rsidR="00A22D3B" w:rsidRPr="00EF4F11" w:rsidTr="000A6F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536" w:type="dxa"/>
            <w:tcBorders>
              <w:top w:val="nil"/>
              <w:left w:val="nil"/>
              <w:bottom w:val="nil"/>
              <w:right w:val="nil"/>
            </w:tcBorders>
          </w:tcPr>
          <w:p w:rsidR="00A22D3B" w:rsidRPr="00C54011" w:rsidRDefault="00C54011" w:rsidP="00453DD3">
            <w:pPr>
              <w:jc w:val="right"/>
              <w:rPr>
                <w:rFonts w:cs="Arial"/>
                <w:b/>
                <w:szCs w:val="22"/>
                <w:u w:val="single"/>
              </w:rPr>
            </w:pPr>
            <w:r>
              <w:rPr>
                <w:rFonts w:cs="Arial"/>
                <w:b/>
                <w:szCs w:val="22"/>
                <w:u w:val="single"/>
              </w:rPr>
              <w:t>3</w:t>
            </w:r>
            <w:r w:rsidR="00A22D3B" w:rsidRPr="00C54011">
              <w:rPr>
                <w:rFonts w:cs="Arial"/>
                <w:b/>
                <w:szCs w:val="22"/>
                <w:u w:val="single"/>
              </w:rPr>
              <w:t>.</w:t>
            </w:r>
          </w:p>
        </w:tc>
        <w:tc>
          <w:tcPr>
            <w:tcW w:w="4138" w:type="dxa"/>
            <w:tcBorders>
              <w:top w:val="nil"/>
              <w:left w:val="nil"/>
              <w:bottom w:val="nil"/>
              <w:right w:val="nil"/>
            </w:tcBorders>
          </w:tcPr>
          <w:p w:rsidR="00A22D3B" w:rsidRPr="00EF4F11" w:rsidRDefault="00A22D3B" w:rsidP="00453DD3">
            <w:pPr>
              <w:pStyle w:val="Listenabsatz"/>
              <w:ind w:left="0"/>
              <w:jc w:val="both"/>
              <w:rPr>
                <w:rFonts w:cs="Arial"/>
                <w:b/>
                <w:szCs w:val="22"/>
              </w:rPr>
            </w:pPr>
            <w:r w:rsidRPr="00EF4F11">
              <w:rPr>
                <w:rFonts w:cs="Arial"/>
                <w:b/>
                <w:szCs w:val="22"/>
              </w:rPr>
              <w:t xml:space="preserve">Gesetz über das Verbot der Gesichtsverschleierung in öffentlichen Gebäuden in Nordrhein-Westfalen (Verschleierungsverbotsgesetz Nordrhein-Westfalen – </w:t>
            </w:r>
            <w:proofErr w:type="spellStart"/>
            <w:r w:rsidRPr="00EF4F11">
              <w:rPr>
                <w:rFonts w:cs="Arial"/>
                <w:b/>
                <w:szCs w:val="22"/>
              </w:rPr>
              <w:t>VerschleierungsVerbG</w:t>
            </w:r>
            <w:proofErr w:type="spellEnd"/>
            <w:r w:rsidRPr="00EF4F11">
              <w:rPr>
                <w:rFonts w:cs="Arial"/>
                <w:b/>
                <w:szCs w:val="22"/>
              </w:rPr>
              <w:t xml:space="preserve"> NRW)</w:t>
            </w:r>
          </w:p>
          <w:p w:rsidR="00A22D3B" w:rsidRPr="00EF4F11" w:rsidRDefault="00A22D3B" w:rsidP="00453DD3">
            <w:pPr>
              <w:jc w:val="both"/>
              <w:rPr>
                <w:rFonts w:cs="Arial"/>
                <w:szCs w:val="22"/>
              </w:rPr>
            </w:pPr>
          </w:p>
          <w:p w:rsidR="00A22D3B" w:rsidRPr="00EF4F11" w:rsidRDefault="00A22D3B" w:rsidP="00453DD3">
            <w:pPr>
              <w:ind w:left="612"/>
              <w:jc w:val="both"/>
              <w:rPr>
                <w:rFonts w:cs="Arial"/>
                <w:szCs w:val="22"/>
              </w:rPr>
            </w:pPr>
            <w:r w:rsidRPr="00EF4F11">
              <w:rPr>
                <w:rFonts w:cs="Arial"/>
                <w:szCs w:val="22"/>
              </w:rPr>
              <w:t>Gesetzentwurf</w:t>
            </w:r>
          </w:p>
          <w:p w:rsidR="00A22D3B" w:rsidRPr="00EF4F11" w:rsidRDefault="00A22D3B" w:rsidP="00453DD3">
            <w:pPr>
              <w:ind w:left="612"/>
              <w:jc w:val="both"/>
              <w:rPr>
                <w:rFonts w:cs="Arial"/>
                <w:szCs w:val="22"/>
              </w:rPr>
            </w:pPr>
            <w:r w:rsidRPr="00EF4F11">
              <w:rPr>
                <w:rFonts w:cs="Arial"/>
                <w:szCs w:val="22"/>
              </w:rPr>
              <w:t>der Fraktion der AfD</w:t>
            </w:r>
          </w:p>
          <w:p w:rsidR="00A22D3B" w:rsidRPr="00EF4F11" w:rsidRDefault="00A22D3B" w:rsidP="00453DD3">
            <w:pPr>
              <w:ind w:left="612"/>
              <w:jc w:val="both"/>
              <w:rPr>
                <w:rFonts w:cs="Arial"/>
                <w:bCs/>
                <w:szCs w:val="22"/>
              </w:rPr>
            </w:pPr>
            <w:r w:rsidRPr="00EF4F11">
              <w:rPr>
                <w:rFonts w:cs="Arial"/>
                <w:szCs w:val="22"/>
              </w:rPr>
              <w:t>Drucksache</w:t>
            </w:r>
            <w:r w:rsidRPr="00EF4F11">
              <w:rPr>
                <w:rFonts w:cs="Arial"/>
                <w:bCs/>
                <w:szCs w:val="22"/>
              </w:rPr>
              <w:t xml:space="preserve"> 17/522</w:t>
            </w:r>
          </w:p>
          <w:p w:rsidR="00A22D3B" w:rsidRPr="00EF4F11" w:rsidRDefault="00A22D3B" w:rsidP="00453DD3">
            <w:pPr>
              <w:ind w:left="612"/>
              <w:jc w:val="both"/>
              <w:rPr>
                <w:rFonts w:cs="Arial"/>
                <w:bCs/>
                <w:szCs w:val="22"/>
              </w:rPr>
            </w:pPr>
          </w:p>
          <w:p w:rsidR="00A22D3B" w:rsidRPr="00EF4F11" w:rsidRDefault="00A22D3B" w:rsidP="00453DD3">
            <w:pPr>
              <w:ind w:left="612"/>
              <w:jc w:val="both"/>
              <w:rPr>
                <w:rFonts w:cs="Arial"/>
                <w:bCs/>
                <w:szCs w:val="22"/>
              </w:rPr>
            </w:pPr>
            <w:r w:rsidRPr="00EF4F11">
              <w:rPr>
                <w:rFonts w:cs="Arial"/>
                <w:bCs/>
                <w:szCs w:val="22"/>
                <w:u w:val="single"/>
              </w:rPr>
              <w:t>1. Lesung</w:t>
            </w:r>
          </w:p>
          <w:p w:rsidR="00A22D3B" w:rsidRPr="00EF4F11" w:rsidRDefault="00A22D3B" w:rsidP="00453DD3">
            <w:pPr>
              <w:jc w:val="both"/>
              <w:rPr>
                <w:rFonts w:cs="Arial"/>
                <w:bCs/>
                <w:szCs w:val="22"/>
              </w:rPr>
            </w:pPr>
          </w:p>
          <w:p w:rsidR="00A22D3B" w:rsidRPr="00EF4F11" w:rsidRDefault="00A22D3B" w:rsidP="00453DD3">
            <w:pPr>
              <w:jc w:val="both"/>
              <w:rPr>
                <w:rFonts w:cs="Arial"/>
                <w:szCs w:val="22"/>
              </w:rPr>
            </w:pPr>
          </w:p>
        </w:tc>
        <w:tc>
          <w:tcPr>
            <w:tcW w:w="575" w:type="dxa"/>
            <w:tcBorders>
              <w:top w:val="nil"/>
              <w:left w:val="nil"/>
              <w:bottom w:val="nil"/>
              <w:right w:val="nil"/>
            </w:tcBorders>
          </w:tcPr>
          <w:p w:rsidR="00A22D3B" w:rsidRPr="00EF4F11" w:rsidRDefault="00A22D3B" w:rsidP="00453DD3">
            <w:pPr>
              <w:jc w:val="both"/>
              <w:rPr>
                <w:rFonts w:cs="Arial"/>
                <w:szCs w:val="22"/>
              </w:rPr>
            </w:pPr>
          </w:p>
        </w:tc>
        <w:tc>
          <w:tcPr>
            <w:tcW w:w="4034" w:type="dxa"/>
            <w:tcBorders>
              <w:top w:val="nil"/>
              <w:left w:val="nil"/>
              <w:bottom w:val="nil"/>
              <w:right w:val="nil"/>
            </w:tcBorders>
          </w:tcPr>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EF4F11">
              <w:rPr>
                <w:rFonts w:cs="Arial"/>
                <w:b/>
                <w:szCs w:val="22"/>
              </w:rPr>
              <w:t>Beratungsverfahren</w:t>
            </w: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EF4F11">
              <w:rPr>
                <w:rFonts w:cs="Arial"/>
                <w:szCs w:val="22"/>
              </w:rPr>
              <w:t>Block I</w:t>
            </w: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EF4F11">
              <w:rPr>
                <w:rFonts w:cs="Arial"/>
                <w:szCs w:val="22"/>
              </w:rPr>
              <w:t xml:space="preserve">Überweisung an den Innenausschuss </w:t>
            </w:r>
            <w:r w:rsidRPr="00EF4F11">
              <w:rPr>
                <w:rFonts w:cs="Arial"/>
                <w:szCs w:val="22"/>
              </w:rPr>
              <w:br/>
              <w:t>- federführend -, an den Integrationsausschuss sowie an den Rechtsausschuss</w:t>
            </w: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382F64" w:rsidRDefault="00C54011"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right"/>
              <w:rPr>
                <w:rFonts w:cs="Arial"/>
                <w:b/>
                <w:i/>
                <w:szCs w:val="22"/>
                <w:u w:val="single"/>
              </w:rPr>
            </w:pPr>
            <w:r>
              <w:rPr>
                <w:rFonts w:cs="Arial"/>
                <w:b/>
                <w:i/>
                <w:szCs w:val="22"/>
                <w:u w:val="single"/>
              </w:rPr>
              <w:t>11.30</w:t>
            </w:r>
            <w:r w:rsidR="00A22D3B">
              <w:rPr>
                <w:rFonts w:cs="Arial"/>
                <w:b/>
                <w:i/>
                <w:szCs w:val="22"/>
                <w:u w:val="single"/>
              </w:rPr>
              <w:t xml:space="preserve"> Uhr</w:t>
            </w: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tc>
      </w:tr>
      <w:tr w:rsidR="00A22D3B" w:rsidRPr="00EF4F11" w:rsidTr="000A6FE8">
        <w:trPr>
          <w:cantSplit/>
        </w:trPr>
        <w:tc>
          <w:tcPr>
            <w:tcW w:w="536" w:type="dxa"/>
          </w:tcPr>
          <w:p w:rsidR="00A22D3B" w:rsidRPr="00C54011" w:rsidRDefault="00C54011" w:rsidP="00453DD3">
            <w:pPr>
              <w:jc w:val="right"/>
              <w:rPr>
                <w:rFonts w:cs="Arial"/>
                <w:b/>
                <w:szCs w:val="22"/>
                <w:u w:val="single"/>
              </w:rPr>
            </w:pPr>
            <w:r>
              <w:rPr>
                <w:rFonts w:cs="Arial"/>
                <w:b/>
                <w:szCs w:val="22"/>
                <w:u w:val="single"/>
              </w:rPr>
              <w:t>4</w:t>
            </w:r>
            <w:r w:rsidR="00A22D3B" w:rsidRPr="00C54011">
              <w:rPr>
                <w:rFonts w:cs="Arial"/>
                <w:b/>
                <w:szCs w:val="22"/>
                <w:u w:val="single"/>
              </w:rPr>
              <w:t>.</w:t>
            </w:r>
          </w:p>
        </w:tc>
        <w:tc>
          <w:tcPr>
            <w:tcW w:w="4138" w:type="dxa"/>
          </w:tcPr>
          <w:p w:rsidR="00A22D3B" w:rsidRPr="001C2807" w:rsidRDefault="00A22D3B" w:rsidP="00453DD3">
            <w:pPr>
              <w:rPr>
                <w:rFonts w:cs="Arial"/>
                <w:b/>
                <w:szCs w:val="22"/>
              </w:rPr>
            </w:pPr>
            <w:r w:rsidRPr="001C2807">
              <w:rPr>
                <w:rFonts w:cs="Arial"/>
                <w:b/>
                <w:szCs w:val="22"/>
              </w:rPr>
              <w:t xml:space="preserve">Klimawandel ernst nehmen – Kohleausstieg jetzt! – Gesundheitsschutz vor Lobby-Interessen </w:t>
            </w:r>
          </w:p>
          <w:p w:rsidR="00A22D3B" w:rsidRDefault="00A22D3B" w:rsidP="00453DD3">
            <w:pPr>
              <w:rPr>
                <w:rFonts w:cs="Arial"/>
                <w:b/>
                <w:szCs w:val="22"/>
              </w:rPr>
            </w:pPr>
          </w:p>
          <w:p w:rsidR="00A22D3B" w:rsidRDefault="00A22D3B" w:rsidP="00453DD3">
            <w:pPr>
              <w:ind w:left="612"/>
              <w:jc w:val="both"/>
              <w:rPr>
                <w:rFonts w:cs="Arial"/>
                <w:szCs w:val="22"/>
              </w:rPr>
            </w:pPr>
            <w:r>
              <w:rPr>
                <w:rFonts w:cs="Arial"/>
                <w:szCs w:val="22"/>
              </w:rPr>
              <w:t xml:space="preserve">Antrag </w:t>
            </w:r>
          </w:p>
          <w:p w:rsidR="00A22D3B" w:rsidRDefault="00A22D3B" w:rsidP="00453DD3">
            <w:pPr>
              <w:ind w:left="612"/>
              <w:jc w:val="both"/>
              <w:rPr>
                <w:rFonts w:cs="Arial"/>
                <w:szCs w:val="22"/>
              </w:rPr>
            </w:pPr>
            <w:r>
              <w:rPr>
                <w:rFonts w:cs="Arial"/>
                <w:szCs w:val="22"/>
              </w:rPr>
              <w:t>der Fraktion BÜNDNIS 90/</w:t>
            </w:r>
          </w:p>
          <w:p w:rsidR="00A22D3B" w:rsidRPr="00EF4F11" w:rsidRDefault="00A22D3B" w:rsidP="00453DD3">
            <w:pPr>
              <w:ind w:left="612"/>
              <w:jc w:val="both"/>
              <w:rPr>
                <w:rFonts w:cs="Arial"/>
                <w:szCs w:val="22"/>
              </w:rPr>
            </w:pPr>
            <w:r>
              <w:rPr>
                <w:rFonts w:cs="Arial"/>
                <w:szCs w:val="22"/>
              </w:rPr>
              <w:t>DIE GRÜNEN</w:t>
            </w:r>
          </w:p>
          <w:p w:rsidR="00A22D3B" w:rsidRPr="00EF4F11" w:rsidRDefault="00A22D3B" w:rsidP="00453DD3">
            <w:pPr>
              <w:ind w:left="612"/>
              <w:jc w:val="both"/>
              <w:rPr>
                <w:rFonts w:cs="Arial"/>
                <w:szCs w:val="22"/>
              </w:rPr>
            </w:pPr>
            <w:r w:rsidRPr="00EF4F11">
              <w:rPr>
                <w:rFonts w:cs="Arial"/>
                <w:szCs w:val="22"/>
              </w:rPr>
              <w:t>Drucksache 17/</w:t>
            </w:r>
            <w:r>
              <w:rPr>
                <w:rFonts w:cs="Arial"/>
                <w:szCs w:val="22"/>
              </w:rPr>
              <w:t>531</w:t>
            </w:r>
          </w:p>
          <w:p w:rsidR="00A22D3B" w:rsidRDefault="00A22D3B" w:rsidP="00453DD3">
            <w:pPr>
              <w:rPr>
                <w:rFonts w:cs="Arial"/>
                <w:szCs w:val="22"/>
              </w:rPr>
            </w:pPr>
          </w:p>
          <w:p w:rsidR="00A22D3B" w:rsidRPr="001323DA" w:rsidRDefault="00A22D3B" w:rsidP="00453DD3">
            <w:pPr>
              <w:rPr>
                <w:rFonts w:cs="Arial"/>
                <w:b/>
                <w:szCs w:val="22"/>
              </w:rPr>
            </w:pPr>
          </w:p>
        </w:tc>
        <w:tc>
          <w:tcPr>
            <w:tcW w:w="575" w:type="dxa"/>
          </w:tcPr>
          <w:p w:rsidR="00A22D3B" w:rsidRPr="00EF4F11" w:rsidRDefault="00A22D3B" w:rsidP="00453DD3">
            <w:pPr>
              <w:jc w:val="both"/>
              <w:rPr>
                <w:rFonts w:cs="Arial"/>
                <w:szCs w:val="22"/>
              </w:rPr>
            </w:pPr>
          </w:p>
        </w:tc>
        <w:tc>
          <w:tcPr>
            <w:tcW w:w="4034" w:type="dxa"/>
          </w:tcPr>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Pr>
                <w:rFonts w:cs="Arial"/>
                <w:b/>
                <w:szCs w:val="22"/>
              </w:rPr>
              <w:t>Beratungsverfahren</w:t>
            </w: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Pr>
                <w:rFonts w:cs="Arial"/>
                <w:szCs w:val="22"/>
              </w:rPr>
              <w:t>Block II</w:t>
            </w: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Pr>
                <w:rFonts w:cs="Arial"/>
                <w:szCs w:val="22"/>
              </w:rPr>
              <w:t>direkte Abstimmung</w:t>
            </w: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C85906" w:rsidRDefault="00C54011"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right"/>
              <w:rPr>
                <w:rFonts w:cs="Arial"/>
                <w:b/>
                <w:i/>
                <w:szCs w:val="22"/>
                <w:u w:val="single"/>
              </w:rPr>
            </w:pPr>
            <w:r>
              <w:rPr>
                <w:rFonts w:cs="Arial"/>
                <w:b/>
                <w:i/>
                <w:szCs w:val="22"/>
                <w:u w:val="single"/>
              </w:rPr>
              <w:t>12.40</w:t>
            </w:r>
            <w:r w:rsidR="00A22D3B">
              <w:rPr>
                <w:rFonts w:cs="Arial"/>
                <w:b/>
                <w:i/>
                <w:szCs w:val="22"/>
                <w:u w:val="single"/>
              </w:rPr>
              <w:t xml:space="preserve"> Uhr</w:t>
            </w: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rPr>
            </w:pPr>
          </w:p>
        </w:tc>
      </w:tr>
      <w:tr w:rsidR="00A22D3B" w:rsidRPr="00EF4F11" w:rsidTr="000A6FE8">
        <w:trPr>
          <w:cantSplit/>
        </w:trPr>
        <w:tc>
          <w:tcPr>
            <w:tcW w:w="536" w:type="dxa"/>
          </w:tcPr>
          <w:p w:rsidR="00A22D3B" w:rsidRPr="00C54011" w:rsidRDefault="00C54011" w:rsidP="00453DD3">
            <w:pPr>
              <w:jc w:val="right"/>
              <w:rPr>
                <w:rFonts w:cs="Arial"/>
                <w:b/>
                <w:szCs w:val="22"/>
                <w:u w:val="single"/>
              </w:rPr>
            </w:pPr>
            <w:r>
              <w:rPr>
                <w:rFonts w:cs="Arial"/>
                <w:b/>
                <w:szCs w:val="22"/>
                <w:u w:val="single"/>
              </w:rPr>
              <w:t>5</w:t>
            </w:r>
            <w:r w:rsidR="00A22D3B" w:rsidRPr="00C54011">
              <w:rPr>
                <w:rFonts w:cs="Arial"/>
                <w:b/>
                <w:szCs w:val="22"/>
                <w:u w:val="single"/>
              </w:rPr>
              <w:t>.</w:t>
            </w:r>
          </w:p>
        </w:tc>
        <w:tc>
          <w:tcPr>
            <w:tcW w:w="4138" w:type="dxa"/>
          </w:tcPr>
          <w:p w:rsidR="00A22D3B" w:rsidRPr="009A499C" w:rsidRDefault="00A22D3B" w:rsidP="00453DD3">
            <w:pPr>
              <w:ind w:right="74"/>
              <w:jc w:val="both"/>
              <w:textAlignment w:val="baseline"/>
              <w:rPr>
                <w:rFonts w:eastAsia="Arial" w:cs="Arial"/>
                <w:b/>
                <w:color w:val="000000"/>
                <w:spacing w:val="-1"/>
                <w:szCs w:val="22"/>
                <w:lang w:eastAsia="en-US"/>
              </w:rPr>
            </w:pPr>
            <w:r w:rsidRPr="009A499C">
              <w:rPr>
                <w:rFonts w:eastAsia="Arial" w:cs="Arial"/>
                <w:b/>
                <w:color w:val="000000"/>
                <w:spacing w:val="-1"/>
                <w:szCs w:val="22"/>
                <w:lang w:eastAsia="en-US"/>
              </w:rPr>
              <w:t xml:space="preserve">Gebührenfreie frühkindliche Bildung für alle Kinder durch Bundesmittel: Schwarz-Gelbe Hoffnungen ruhen allein auf Martin Schulz und der SPD! </w:t>
            </w:r>
          </w:p>
          <w:p w:rsidR="00A22D3B" w:rsidRPr="00EF4F11" w:rsidRDefault="00A22D3B" w:rsidP="00453DD3">
            <w:pPr>
              <w:jc w:val="both"/>
              <w:rPr>
                <w:rFonts w:cs="Arial"/>
                <w:szCs w:val="22"/>
              </w:rPr>
            </w:pPr>
          </w:p>
          <w:p w:rsidR="00A22D3B" w:rsidRPr="00EF4F11" w:rsidRDefault="00A22D3B" w:rsidP="00453DD3">
            <w:pPr>
              <w:ind w:left="612"/>
              <w:jc w:val="both"/>
              <w:rPr>
                <w:rFonts w:cs="Arial"/>
                <w:szCs w:val="22"/>
              </w:rPr>
            </w:pPr>
            <w:r w:rsidRPr="00EF4F11">
              <w:rPr>
                <w:rFonts w:cs="Arial"/>
                <w:szCs w:val="22"/>
              </w:rPr>
              <w:t>Antrag</w:t>
            </w:r>
          </w:p>
          <w:p w:rsidR="00A22D3B" w:rsidRPr="00EF4F11" w:rsidRDefault="00A22D3B" w:rsidP="00453DD3">
            <w:pPr>
              <w:ind w:left="612"/>
              <w:jc w:val="both"/>
              <w:rPr>
                <w:rFonts w:cs="Arial"/>
                <w:szCs w:val="22"/>
              </w:rPr>
            </w:pPr>
            <w:r w:rsidRPr="00EF4F11">
              <w:rPr>
                <w:rFonts w:cs="Arial"/>
                <w:szCs w:val="22"/>
              </w:rPr>
              <w:t>der Fraktion der SPD</w:t>
            </w:r>
          </w:p>
          <w:p w:rsidR="00A22D3B" w:rsidRPr="00EF4F11" w:rsidRDefault="00A22D3B" w:rsidP="00453DD3">
            <w:pPr>
              <w:ind w:left="612"/>
              <w:jc w:val="both"/>
              <w:rPr>
                <w:rFonts w:cs="Arial"/>
                <w:bCs/>
                <w:szCs w:val="22"/>
              </w:rPr>
            </w:pPr>
            <w:r w:rsidRPr="00EF4F11">
              <w:rPr>
                <w:rFonts w:cs="Arial"/>
                <w:szCs w:val="22"/>
              </w:rPr>
              <w:t>Drucksache</w:t>
            </w:r>
            <w:r w:rsidRPr="00EF4F11">
              <w:rPr>
                <w:rFonts w:cs="Arial"/>
                <w:bCs/>
                <w:szCs w:val="22"/>
              </w:rPr>
              <w:t xml:space="preserve"> 17/507</w:t>
            </w:r>
          </w:p>
          <w:p w:rsidR="00A22D3B" w:rsidRPr="00EF4F11" w:rsidRDefault="00A22D3B" w:rsidP="00453DD3">
            <w:pPr>
              <w:rPr>
                <w:rFonts w:cs="Arial"/>
                <w:szCs w:val="22"/>
              </w:rPr>
            </w:pPr>
          </w:p>
          <w:p w:rsidR="00A22D3B" w:rsidRPr="00EF4F11" w:rsidRDefault="00A22D3B" w:rsidP="00453DD3">
            <w:pPr>
              <w:jc w:val="both"/>
              <w:rPr>
                <w:rFonts w:cs="Arial"/>
                <w:b/>
                <w:szCs w:val="22"/>
              </w:rPr>
            </w:pPr>
          </w:p>
        </w:tc>
        <w:tc>
          <w:tcPr>
            <w:tcW w:w="575" w:type="dxa"/>
          </w:tcPr>
          <w:p w:rsidR="00A22D3B" w:rsidRPr="00EF4F11" w:rsidRDefault="00A22D3B" w:rsidP="00453DD3">
            <w:pPr>
              <w:jc w:val="both"/>
              <w:rPr>
                <w:rFonts w:cs="Arial"/>
                <w:szCs w:val="22"/>
              </w:rPr>
            </w:pPr>
          </w:p>
        </w:tc>
        <w:tc>
          <w:tcPr>
            <w:tcW w:w="4034" w:type="dxa"/>
          </w:tcPr>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EF4F11">
              <w:rPr>
                <w:rFonts w:cs="Arial"/>
                <w:b/>
                <w:szCs w:val="22"/>
              </w:rPr>
              <w:t>Beratungsverfahren</w:t>
            </w: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Pr>
                <w:rFonts w:cs="Arial"/>
                <w:szCs w:val="22"/>
              </w:rPr>
              <w:t>Block I</w:t>
            </w: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EF4F11">
              <w:rPr>
                <w:rFonts w:cs="Arial"/>
                <w:szCs w:val="22"/>
              </w:rPr>
              <w:t>direkte Abstimmung</w:t>
            </w: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C85906" w:rsidRDefault="00C54011"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right"/>
              <w:rPr>
                <w:rFonts w:cs="Arial"/>
                <w:b/>
                <w:i/>
                <w:szCs w:val="22"/>
                <w:u w:val="single"/>
              </w:rPr>
            </w:pPr>
            <w:r>
              <w:rPr>
                <w:rFonts w:cs="Arial"/>
                <w:b/>
                <w:i/>
                <w:szCs w:val="22"/>
                <w:u w:val="single"/>
              </w:rPr>
              <w:t>13.10</w:t>
            </w:r>
            <w:r w:rsidR="00A22D3B">
              <w:rPr>
                <w:rFonts w:cs="Arial"/>
                <w:b/>
                <w:i/>
                <w:szCs w:val="22"/>
                <w:u w:val="single"/>
              </w:rPr>
              <w:t xml:space="preserve"> Uhr</w:t>
            </w: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rPr>
            </w:pPr>
          </w:p>
        </w:tc>
      </w:tr>
      <w:tr w:rsidR="00A22D3B" w:rsidRPr="00EF4F11" w:rsidTr="000A6FE8">
        <w:trPr>
          <w:cantSplit/>
        </w:trPr>
        <w:tc>
          <w:tcPr>
            <w:tcW w:w="536" w:type="dxa"/>
          </w:tcPr>
          <w:p w:rsidR="00A22D3B" w:rsidRPr="00C54011" w:rsidRDefault="00C54011" w:rsidP="00453DD3">
            <w:pPr>
              <w:jc w:val="right"/>
              <w:rPr>
                <w:rFonts w:cs="Arial"/>
                <w:b/>
                <w:szCs w:val="22"/>
                <w:u w:val="single"/>
              </w:rPr>
            </w:pPr>
            <w:r>
              <w:rPr>
                <w:rFonts w:cs="Arial"/>
                <w:b/>
                <w:szCs w:val="22"/>
                <w:u w:val="single"/>
              </w:rPr>
              <w:t>6</w:t>
            </w:r>
            <w:r w:rsidR="00A22D3B" w:rsidRPr="00C54011">
              <w:rPr>
                <w:rFonts w:cs="Arial"/>
                <w:b/>
                <w:szCs w:val="22"/>
                <w:u w:val="single"/>
              </w:rPr>
              <w:t>.</w:t>
            </w:r>
          </w:p>
        </w:tc>
        <w:tc>
          <w:tcPr>
            <w:tcW w:w="4138" w:type="dxa"/>
          </w:tcPr>
          <w:p w:rsidR="00A22D3B" w:rsidRPr="001D084F" w:rsidRDefault="00A22D3B" w:rsidP="00453DD3">
            <w:pPr>
              <w:jc w:val="both"/>
              <w:rPr>
                <w:rFonts w:cs="Arial"/>
                <w:b/>
                <w:szCs w:val="22"/>
              </w:rPr>
            </w:pPr>
            <w:r w:rsidRPr="001D084F">
              <w:rPr>
                <w:rFonts w:cs="Arial"/>
                <w:b/>
              </w:rPr>
              <w:t>Mit Hebammen und Entbindungspflegern gut versorgt von Anfang an</w:t>
            </w:r>
          </w:p>
          <w:p w:rsidR="00A22D3B" w:rsidRDefault="00A22D3B" w:rsidP="00453DD3">
            <w:pPr>
              <w:rPr>
                <w:rFonts w:cs="Arial"/>
                <w:b/>
                <w:szCs w:val="22"/>
              </w:rPr>
            </w:pPr>
          </w:p>
          <w:p w:rsidR="00A22D3B" w:rsidRDefault="00A22D3B" w:rsidP="00453DD3">
            <w:pPr>
              <w:ind w:left="612"/>
              <w:jc w:val="both"/>
              <w:rPr>
                <w:rFonts w:cs="Arial"/>
                <w:szCs w:val="22"/>
              </w:rPr>
            </w:pPr>
            <w:r>
              <w:rPr>
                <w:rFonts w:cs="Arial"/>
                <w:szCs w:val="22"/>
              </w:rPr>
              <w:t xml:space="preserve">Antrag </w:t>
            </w:r>
          </w:p>
          <w:p w:rsidR="00A22D3B" w:rsidRDefault="00A22D3B" w:rsidP="00453DD3">
            <w:pPr>
              <w:ind w:left="612"/>
              <w:jc w:val="both"/>
              <w:rPr>
                <w:rFonts w:cs="Arial"/>
                <w:szCs w:val="22"/>
              </w:rPr>
            </w:pPr>
            <w:r>
              <w:rPr>
                <w:rFonts w:cs="Arial"/>
                <w:szCs w:val="22"/>
              </w:rPr>
              <w:t>der Fraktion BÜNDNIS 90/</w:t>
            </w:r>
          </w:p>
          <w:p w:rsidR="00A22D3B" w:rsidRPr="00EF4F11" w:rsidRDefault="00A22D3B" w:rsidP="00453DD3">
            <w:pPr>
              <w:ind w:left="612"/>
              <w:jc w:val="both"/>
              <w:rPr>
                <w:rFonts w:cs="Arial"/>
                <w:szCs w:val="22"/>
              </w:rPr>
            </w:pPr>
            <w:r>
              <w:rPr>
                <w:rFonts w:cs="Arial"/>
                <w:szCs w:val="22"/>
              </w:rPr>
              <w:t>DIE GRÜNEN</w:t>
            </w:r>
          </w:p>
          <w:p w:rsidR="00A22D3B" w:rsidRPr="00EF4F11" w:rsidRDefault="00A22D3B" w:rsidP="00453DD3">
            <w:pPr>
              <w:ind w:left="612"/>
              <w:jc w:val="both"/>
              <w:rPr>
                <w:rFonts w:cs="Arial"/>
                <w:szCs w:val="22"/>
              </w:rPr>
            </w:pPr>
            <w:r w:rsidRPr="00EF4F11">
              <w:rPr>
                <w:rFonts w:cs="Arial"/>
                <w:szCs w:val="22"/>
              </w:rPr>
              <w:t>Drucksache 17/</w:t>
            </w:r>
            <w:r>
              <w:rPr>
                <w:rFonts w:cs="Arial"/>
                <w:szCs w:val="22"/>
              </w:rPr>
              <w:t>535</w:t>
            </w:r>
          </w:p>
          <w:p w:rsidR="00A22D3B" w:rsidRDefault="00A22D3B" w:rsidP="00453DD3">
            <w:pPr>
              <w:rPr>
                <w:rFonts w:cs="Arial"/>
                <w:szCs w:val="22"/>
              </w:rPr>
            </w:pPr>
          </w:p>
          <w:p w:rsidR="00A22D3B" w:rsidRPr="001323DA" w:rsidRDefault="00A22D3B" w:rsidP="00453DD3">
            <w:pPr>
              <w:rPr>
                <w:rFonts w:cs="Arial"/>
                <w:b/>
                <w:szCs w:val="22"/>
              </w:rPr>
            </w:pPr>
          </w:p>
        </w:tc>
        <w:tc>
          <w:tcPr>
            <w:tcW w:w="575" w:type="dxa"/>
          </w:tcPr>
          <w:p w:rsidR="00A22D3B" w:rsidRPr="00EF4F11" w:rsidRDefault="00A22D3B" w:rsidP="00453DD3">
            <w:pPr>
              <w:jc w:val="both"/>
              <w:rPr>
                <w:rFonts w:cs="Arial"/>
                <w:szCs w:val="22"/>
              </w:rPr>
            </w:pPr>
          </w:p>
        </w:tc>
        <w:tc>
          <w:tcPr>
            <w:tcW w:w="4034" w:type="dxa"/>
          </w:tcPr>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Pr>
                <w:rFonts w:cs="Arial"/>
                <w:b/>
                <w:szCs w:val="22"/>
              </w:rPr>
              <w:t>Beratungsverfahren</w:t>
            </w: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Pr>
                <w:rFonts w:cs="Arial"/>
                <w:szCs w:val="22"/>
              </w:rPr>
              <w:t>Block I</w:t>
            </w: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Pr>
                <w:rFonts w:cs="Arial"/>
                <w:szCs w:val="22"/>
              </w:rPr>
              <w:t>Überweisung an den Ausschuss für Arbeit, Gesundheit und Soziales - federführend - sowie an den Ausschuss für Gleichstellung und Frauen; die abschließende Abstimmung soll im federführenden Ausschuss in öffentlicher Sitzung erfolgen.</w:t>
            </w: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C85906" w:rsidRDefault="00C54011"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right"/>
              <w:rPr>
                <w:rFonts w:cs="Arial"/>
                <w:b/>
                <w:i/>
                <w:szCs w:val="22"/>
                <w:u w:val="single"/>
              </w:rPr>
            </w:pPr>
            <w:r>
              <w:rPr>
                <w:rFonts w:cs="Arial"/>
                <w:b/>
                <w:i/>
                <w:szCs w:val="22"/>
                <w:u w:val="single"/>
              </w:rPr>
              <w:t>13.40</w:t>
            </w:r>
            <w:r w:rsidR="00A22D3B">
              <w:rPr>
                <w:rFonts w:cs="Arial"/>
                <w:b/>
                <w:i/>
                <w:szCs w:val="22"/>
                <w:u w:val="single"/>
              </w:rPr>
              <w:t xml:space="preserve"> Uhr</w:t>
            </w: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1D084F"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tc>
      </w:tr>
      <w:tr w:rsidR="00A22D3B" w:rsidRPr="00EF4F11" w:rsidTr="000A6FE8">
        <w:trPr>
          <w:cantSplit/>
        </w:trPr>
        <w:tc>
          <w:tcPr>
            <w:tcW w:w="536" w:type="dxa"/>
          </w:tcPr>
          <w:p w:rsidR="00A22D3B" w:rsidRPr="00C54011" w:rsidRDefault="00C54011" w:rsidP="00453DD3">
            <w:pPr>
              <w:jc w:val="right"/>
              <w:rPr>
                <w:rFonts w:cs="Arial"/>
                <w:b/>
                <w:szCs w:val="22"/>
                <w:u w:val="single"/>
              </w:rPr>
            </w:pPr>
            <w:r>
              <w:rPr>
                <w:rFonts w:cs="Arial"/>
                <w:b/>
                <w:szCs w:val="22"/>
                <w:u w:val="single"/>
              </w:rPr>
              <w:t>7</w:t>
            </w:r>
            <w:r w:rsidR="00A22D3B" w:rsidRPr="00C54011">
              <w:rPr>
                <w:rFonts w:cs="Arial"/>
                <w:b/>
                <w:szCs w:val="22"/>
                <w:u w:val="single"/>
              </w:rPr>
              <w:t>.</w:t>
            </w:r>
          </w:p>
        </w:tc>
        <w:tc>
          <w:tcPr>
            <w:tcW w:w="4138" w:type="dxa"/>
          </w:tcPr>
          <w:p w:rsidR="00A22D3B" w:rsidRPr="00EF4F11" w:rsidRDefault="00A22D3B" w:rsidP="00453DD3">
            <w:pPr>
              <w:jc w:val="both"/>
              <w:rPr>
                <w:rFonts w:cs="Arial"/>
                <w:b/>
                <w:szCs w:val="22"/>
              </w:rPr>
            </w:pPr>
            <w:r w:rsidRPr="00EF4F11">
              <w:rPr>
                <w:rFonts w:cs="Arial"/>
                <w:b/>
                <w:szCs w:val="22"/>
              </w:rPr>
              <w:t>CDU und FDP steuern mit Vollgas ins Diesel-Fahrverbot!</w:t>
            </w:r>
          </w:p>
          <w:p w:rsidR="00A22D3B" w:rsidRPr="00EF4F11" w:rsidRDefault="00A22D3B" w:rsidP="00453DD3">
            <w:pPr>
              <w:jc w:val="both"/>
              <w:rPr>
                <w:rFonts w:cs="Arial"/>
                <w:szCs w:val="22"/>
              </w:rPr>
            </w:pPr>
          </w:p>
          <w:p w:rsidR="00A22D3B" w:rsidRPr="00EF4F11" w:rsidRDefault="00A22D3B" w:rsidP="00453DD3">
            <w:pPr>
              <w:ind w:left="612"/>
              <w:jc w:val="both"/>
              <w:rPr>
                <w:rFonts w:cs="Arial"/>
                <w:szCs w:val="22"/>
              </w:rPr>
            </w:pPr>
            <w:r w:rsidRPr="00EF4F11">
              <w:rPr>
                <w:rFonts w:cs="Arial"/>
                <w:szCs w:val="22"/>
              </w:rPr>
              <w:t>Antrag</w:t>
            </w:r>
          </w:p>
          <w:p w:rsidR="00A22D3B" w:rsidRPr="00EF4F11" w:rsidRDefault="00A22D3B" w:rsidP="00453DD3">
            <w:pPr>
              <w:ind w:left="612"/>
              <w:jc w:val="both"/>
              <w:rPr>
                <w:rFonts w:cs="Arial"/>
                <w:szCs w:val="22"/>
              </w:rPr>
            </w:pPr>
            <w:r w:rsidRPr="00EF4F11">
              <w:rPr>
                <w:rFonts w:cs="Arial"/>
                <w:szCs w:val="22"/>
              </w:rPr>
              <w:t>der Fraktion der SPD</w:t>
            </w:r>
          </w:p>
          <w:p w:rsidR="00A22D3B" w:rsidRPr="00EF4F11" w:rsidRDefault="00A22D3B" w:rsidP="00453DD3">
            <w:pPr>
              <w:ind w:left="612"/>
              <w:jc w:val="both"/>
              <w:rPr>
                <w:rFonts w:cs="Arial"/>
                <w:bCs/>
                <w:szCs w:val="22"/>
              </w:rPr>
            </w:pPr>
            <w:r w:rsidRPr="00EF4F11">
              <w:rPr>
                <w:rFonts w:cs="Arial"/>
                <w:szCs w:val="22"/>
              </w:rPr>
              <w:t>Drucksache</w:t>
            </w:r>
            <w:r w:rsidRPr="00EF4F11">
              <w:rPr>
                <w:rFonts w:cs="Arial"/>
                <w:bCs/>
                <w:szCs w:val="22"/>
              </w:rPr>
              <w:t xml:space="preserve"> 17/513</w:t>
            </w:r>
          </w:p>
          <w:p w:rsidR="00A22D3B" w:rsidRDefault="00A22D3B" w:rsidP="00453DD3">
            <w:pPr>
              <w:rPr>
                <w:rFonts w:cs="Arial"/>
                <w:szCs w:val="22"/>
              </w:rPr>
            </w:pPr>
          </w:p>
          <w:p w:rsidR="00A22D3B" w:rsidRPr="00382F64" w:rsidRDefault="00A22D3B" w:rsidP="00453DD3">
            <w:pPr>
              <w:rPr>
                <w:rFonts w:cs="Arial"/>
                <w:szCs w:val="22"/>
                <w:u w:val="single"/>
              </w:rPr>
            </w:pPr>
            <w:r>
              <w:rPr>
                <w:rFonts w:cs="Arial"/>
                <w:szCs w:val="22"/>
                <w:u w:val="single"/>
              </w:rPr>
              <w:t>in Verbindung damit</w:t>
            </w:r>
          </w:p>
          <w:p w:rsidR="00A22D3B" w:rsidRPr="00EF4F11" w:rsidRDefault="00A22D3B" w:rsidP="00453DD3">
            <w:pPr>
              <w:rPr>
                <w:rFonts w:cs="Arial"/>
                <w:szCs w:val="22"/>
              </w:rPr>
            </w:pPr>
          </w:p>
          <w:p w:rsidR="00A22D3B" w:rsidRPr="00EF4F11" w:rsidRDefault="00A22D3B" w:rsidP="00453DD3">
            <w:pPr>
              <w:jc w:val="both"/>
              <w:rPr>
                <w:rFonts w:cs="Arial"/>
                <w:b/>
                <w:szCs w:val="22"/>
              </w:rPr>
            </w:pPr>
          </w:p>
        </w:tc>
        <w:tc>
          <w:tcPr>
            <w:tcW w:w="575" w:type="dxa"/>
          </w:tcPr>
          <w:p w:rsidR="00A22D3B" w:rsidRPr="00EF4F11" w:rsidRDefault="00A22D3B" w:rsidP="00453DD3">
            <w:pPr>
              <w:jc w:val="both"/>
              <w:rPr>
                <w:rFonts w:cs="Arial"/>
                <w:szCs w:val="22"/>
              </w:rPr>
            </w:pPr>
          </w:p>
        </w:tc>
        <w:tc>
          <w:tcPr>
            <w:tcW w:w="4034" w:type="dxa"/>
          </w:tcPr>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EF4F11">
              <w:rPr>
                <w:rFonts w:cs="Arial"/>
                <w:b/>
                <w:szCs w:val="22"/>
              </w:rPr>
              <w:t>Beratungsverfahren</w:t>
            </w: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EF4F11">
              <w:rPr>
                <w:rFonts w:cs="Arial"/>
                <w:szCs w:val="22"/>
              </w:rPr>
              <w:t>Block II</w:t>
            </w: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EF4F11">
              <w:rPr>
                <w:rFonts w:cs="Arial"/>
                <w:szCs w:val="22"/>
              </w:rPr>
              <w:t>direkte Abstimmung</w:t>
            </w: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tc>
      </w:tr>
      <w:tr w:rsidR="00A22D3B" w:rsidRPr="00EF4F11" w:rsidTr="000A6FE8">
        <w:trPr>
          <w:cantSplit/>
        </w:trPr>
        <w:tc>
          <w:tcPr>
            <w:tcW w:w="536" w:type="dxa"/>
          </w:tcPr>
          <w:p w:rsidR="00A22D3B" w:rsidRPr="00C54011" w:rsidRDefault="00A22D3B" w:rsidP="00453DD3">
            <w:pPr>
              <w:jc w:val="right"/>
              <w:rPr>
                <w:rFonts w:cs="Arial"/>
                <w:szCs w:val="22"/>
                <w:u w:val="single"/>
              </w:rPr>
            </w:pPr>
          </w:p>
        </w:tc>
        <w:tc>
          <w:tcPr>
            <w:tcW w:w="4138" w:type="dxa"/>
          </w:tcPr>
          <w:p w:rsidR="00A22D3B" w:rsidRPr="00EF4F11" w:rsidRDefault="00A22D3B" w:rsidP="00453DD3">
            <w:pPr>
              <w:jc w:val="both"/>
              <w:rPr>
                <w:rFonts w:cs="Arial"/>
                <w:b/>
                <w:szCs w:val="22"/>
              </w:rPr>
            </w:pPr>
            <w:r w:rsidRPr="00EF4F11">
              <w:rPr>
                <w:rFonts w:cs="Arial"/>
                <w:b/>
                <w:szCs w:val="22"/>
              </w:rPr>
              <w:t>Diesel-Garantie bis 2050 – Vertrauen in Verbrennungsmotoren wiederherstellen und Unsicherheiten aus der öffentlichen Debatte herausnehmen</w:t>
            </w:r>
          </w:p>
          <w:p w:rsidR="00A22D3B" w:rsidRPr="00EF4F11" w:rsidRDefault="00A22D3B" w:rsidP="00453DD3">
            <w:pPr>
              <w:jc w:val="both"/>
              <w:rPr>
                <w:rFonts w:cs="Arial"/>
                <w:szCs w:val="22"/>
              </w:rPr>
            </w:pPr>
          </w:p>
          <w:p w:rsidR="00A22D3B" w:rsidRPr="00EF4F11" w:rsidRDefault="00A22D3B" w:rsidP="00453DD3">
            <w:pPr>
              <w:ind w:left="612"/>
              <w:jc w:val="both"/>
              <w:rPr>
                <w:rFonts w:cs="Arial"/>
                <w:szCs w:val="22"/>
              </w:rPr>
            </w:pPr>
            <w:r w:rsidRPr="00EF4F11">
              <w:rPr>
                <w:rFonts w:cs="Arial"/>
                <w:szCs w:val="22"/>
              </w:rPr>
              <w:t>Antrag</w:t>
            </w:r>
          </w:p>
          <w:p w:rsidR="00A22D3B" w:rsidRPr="00EF4F11" w:rsidRDefault="00A22D3B" w:rsidP="00453DD3">
            <w:pPr>
              <w:ind w:left="612"/>
              <w:jc w:val="both"/>
              <w:rPr>
                <w:rFonts w:cs="Arial"/>
                <w:szCs w:val="22"/>
              </w:rPr>
            </w:pPr>
            <w:r w:rsidRPr="00EF4F11">
              <w:rPr>
                <w:rFonts w:cs="Arial"/>
                <w:szCs w:val="22"/>
              </w:rPr>
              <w:t>der Fraktion der AfD</w:t>
            </w:r>
          </w:p>
          <w:p w:rsidR="00A22D3B" w:rsidRPr="00EF4F11" w:rsidRDefault="00A22D3B" w:rsidP="00453DD3">
            <w:pPr>
              <w:ind w:left="612"/>
              <w:jc w:val="both"/>
              <w:rPr>
                <w:rFonts w:cs="Arial"/>
                <w:bCs/>
                <w:szCs w:val="22"/>
              </w:rPr>
            </w:pPr>
            <w:r w:rsidRPr="00EF4F11">
              <w:rPr>
                <w:rFonts w:cs="Arial"/>
                <w:szCs w:val="22"/>
              </w:rPr>
              <w:t>Drucksache</w:t>
            </w:r>
            <w:r w:rsidRPr="00EF4F11">
              <w:rPr>
                <w:rFonts w:cs="Arial"/>
                <w:bCs/>
                <w:szCs w:val="22"/>
              </w:rPr>
              <w:t xml:space="preserve"> 17/518</w:t>
            </w:r>
          </w:p>
          <w:p w:rsidR="00A22D3B" w:rsidRPr="00EF4F11" w:rsidRDefault="00A22D3B" w:rsidP="00453DD3">
            <w:pPr>
              <w:ind w:left="612"/>
              <w:jc w:val="both"/>
              <w:rPr>
                <w:rFonts w:cs="Arial"/>
                <w:bCs/>
                <w:szCs w:val="22"/>
              </w:rPr>
            </w:pPr>
          </w:p>
          <w:p w:rsidR="00A22D3B" w:rsidRPr="00EF4F11" w:rsidRDefault="00A22D3B" w:rsidP="00453DD3">
            <w:pPr>
              <w:jc w:val="both"/>
              <w:rPr>
                <w:rFonts w:cs="Arial"/>
                <w:b/>
                <w:szCs w:val="22"/>
              </w:rPr>
            </w:pPr>
          </w:p>
        </w:tc>
        <w:tc>
          <w:tcPr>
            <w:tcW w:w="575" w:type="dxa"/>
          </w:tcPr>
          <w:p w:rsidR="00A22D3B" w:rsidRPr="00EF4F11" w:rsidRDefault="00A22D3B" w:rsidP="00453DD3">
            <w:pPr>
              <w:jc w:val="both"/>
              <w:rPr>
                <w:rFonts w:cs="Arial"/>
                <w:szCs w:val="22"/>
              </w:rPr>
            </w:pPr>
          </w:p>
        </w:tc>
        <w:tc>
          <w:tcPr>
            <w:tcW w:w="4034" w:type="dxa"/>
          </w:tcPr>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EF4F11">
              <w:rPr>
                <w:rFonts w:cs="Arial"/>
                <w:szCs w:val="22"/>
              </w:rPr>
              <w:t>direkte Abstimmung</w:t>
            </w: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C85906"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right"/>
              <w:rPr>
                <w:rFonts w:cs="Arial"/>
                <w:b/>
                <w:i/>
                <w:szCs w:val="22"/>
                <w:u w:val="single"/>
              </w:rPr>
            </w:pPr>
            <w:r>
              <w:rPr>
                <w:rFonts w:cs="Arial"/>
                <w:b/>
                <w:i/>
                <w:szCs w:val="22"/>
                <w:u w:val="single"/>
              </w:rPr>
              <w:t>1</w:t>
            </w:r>
            <w:r w:rsidR="00C54011">
              <w:rPr>
                <w:rFonts w:cs="Arial"/>
                <w:b/>
                <w:i/>
                <w:szCs w:val="22"/>
                <w:u w:val="single"/>
              </w:rPr>
              <w:t>4.50</w:t>
            </w:r>
            <w:r>
              <w:rPr>
                <w:rFonts w:cs="Arial"/>
                <w:b/>
                <w:i/>
                <w:szCs w:val="22"/>
                <w:u w:val="single"/>
              </w:rPr>
              <w:t xml:space="preserve"> Uhr</w:t>
            </w:r>
          </w:p>
          <w:p w:rsidR="00A22D3B"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p w:rsidR="00A22D3B" w:rsidRPr="00EF4F11" w:rsidRDefault="00A22D3B" w:rsidP="00453DD3">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p>
        </w:tc>
      </w:tr>
    </w:tbl>
    <w:p w:rsidR="00A22D3B" w:rsidRDefault="00A22D3B" w:rsidP="00A22D3B">
      <w:pPr>
        <w:rPr>
          <w:rFonts w:cs="Arial"/>
          <w:bCs/>
          <w:szCs w:val="22"/>
        </w:rPr>
      </w:pPr>
    </w:p>
    <w:p w:rsidR="00A22D3B" w:rsidRDefault="00A22D3B" w:rsidP="00A22D3B">
      <w:pPr>
        <w:rPr>
          <w:rFonts w:cs="Arial"/>
          <w:bCs/>
          <w:szCs w:val="22"/>
        </w:rPr>
      </w:pPr>
    </w:p>
    <w:p w:rsidR="00A22D3B" w:rsidRDefault="00A22D3B" w:rsidP="00A22D3B">
      <w:pPr>
        <w:rPr>
          <w:rFonts w:cs="Arial"/>
          <w:bCs/>
          <w:szCs w:val="22"/>
        </w:rPr>
      </w:pPr>
    </w:p>
    <w:p w:rsidR="00A22D3B" w:rsidRDefault="00A22D3B" w:rsidP="00A22D3B">
      <w:pPr>
        <w:rPr>
          <w:rFonts w:cs="Arial"/>
          <w:bCs/>
          <w:szCs w:val="22"/>
        </w:rPr>
      </w:pPr>
    </w:p>
    <w:p w:rsidR="00A22D3B" w:rsidRDefault="00A22D3B" w:rsidP="00A22D3B">
      <w:pPr>
        <w:rPr>
          <w:rFonts w:cs="Arial"/>
          <w:bCs/>
          <w:szCs w:val="22"/>
        </w:rPr>
      </w:pPr>
    </w:p>
    <w:p w:rsidR="00A22D3B" w:rsidRDefault="00A22D3B" w:rsidP="00A22D3B">
      <w:pPr>
        <w:jc w:val="right"/>
        <w:rPr>
          <w:rFonts w:cs="Arial"/>
          <w:b/>
          <w:bCs/>
          <w:i/>
          <w:sz w:val="28"/>
          <w:szCs w:val="28"/>
        </w:rPr>
      </w:pPr>
      <w:r>
        <w:rPr>
          <w:rFonts w:cs="Arial"/>
          <w:b/>
          <w:bCs/>
          <w:i/>
          <w:sz w:val="28"/>
          <w:szCs w:val="28"/>
        </w:rPr>
        <w:t>Ende: 1</w:t>
      </w:r>
      <w:r w:rsidR="00C54011">
        <w:rPr>
          <w:rFonts w:cs="Arial"/>
          <w:b/>
          <w:bCs/>
          <w:i/>
          <w:sz w:val="28"/>
          <w:szCs w:val="28"/>
        </w:rPr>
        <w:t>4.50</w:t>
      </w:r>
      <w:bookmarkStart w:id="1" w:name="_GoBack"/>
      <w:bookmarkEnd w:id="1"/>
      <w:r>
        <w:rPr>
          <w:rFonts w:cs="Arial"/>
          <w:b/>
          <w:bCs/>
          <w:i/>
          <w:sz w:val="28"/>
          <w:szCs w:val="28"/>
        </w:rPr>
        <w:t xml:space="preserve"> </w:t>
      </w:r>
      <w:r w:rsidRPr="00916118">
        <w:rPr>
          <w:rFonts w:cs="Arial"/>
          <w:b/>
          <w:bCs/>
          <w:i/>
          <w:sz w:val="28"/>
          <w:szCs w:val="28"/>
        </w:rPr>
        <w:t>Uhr</w:t>
      </w:r>
    </w:p>
    <w:p w:rsidR="00A22D3B" w:rsidRDefault="00A22D3B" w:rsidP="00A22D3B">
      <w:pPr>
        <w:rPr>
          <w:rFonts w:cs="Arial"/>
          <w:bCs/>
          <w:szCs w:val="22"/>
        </w:rPr>
      </w:pPr>
    </w:p>
    <w:p w:rsidR="00A22D3B" w:rsidRDefault="00A22D3B" w:rsidP="00A22D3B">
      <w:pPr>
        <w:rPr>
          <w:rFonts w:cs="Arial"/>
          <w:bCs/>
          <w:szCs w:val="22"/>
        </w:rPr>
      </w:pPr>
    </w:p>
    <w:p w:rsidR="00A22D3B" w:rsidRDefault="00A22D3B" w:rsidP="00A22D3B">
      <w:pPr>
        <w:rPr>
          <w:rFonts w:cs="Arial"/>
          <w:bCs/>
          <w:szCs w:val="22"/>
        </w:rPr>
      </w:pPr>
    </w:p>
    <w:p w:rsidR="00A22D3B" w:rsidRDefault="00A22D3B" w:rsidP="00A22D3B">
      <w:pPr>
        <w:rPr>
          <w:rFonts w:cs="Arial"/>
          <w:bCs/>
          <w:szCs w:val="22"/>
        </w:rPr>
      </w:pPr>
    </w:p>
    <w:p w:rsidR="00A22D3B" w:rsidRDefault="00A22D3B" w:rsidP="00A22D3B">
      <w:pPr>
        <w:rPr>
          <w:rFonts w:cs="Arial"/>
          <w:bCs/>
          <w:szCs w:val="22"/>
        </w:rPr>
      </w:pPr>
    </w:p>
    <w:p w:rsidR="00A22D3B" w:rsidRDefault="00A22D3B" w:rsidP="00A22D3B">
      <w:pPr>
        <w:rPr>
          <w:rFonts w:cs="Arial"/>
          <w:bCs/>
          <w:szCs w:val="22"/>
        </w:rPr>
      </w:pPr>
    </w:p>
    <w:p w:rsidR="00A22D3B" w:rsidRDefault="00A22D3B" w:rsidP="00A22D3B">
      <w:pPr>
        <w:rPr>
          <w:rFonts w:cs="Arial"/>
          <w:bCs/>
          <w:szCs w:val="22"/>
        </w:rPr>
      </w:pPr>
    </w:p>
    <w:p w:rsidR="00A22D3B" w:rsidRDefault="00A22D3B" w:rsidP="00A22D3B">
      <w:pPr>
        <w:rPr>
          <w:rFonts w:cs="Arial"/>
          <w:bCs/>
          <w:szCs w:val="22"/>
        </w:rPr>
      </w:pPr>
    </w:p>
    <w:p w:rsidR="00A22D3B" w:rsidRDefault="00A22D3B" w:rsidP="00A22D3B">
      <w:pPr>
        <w:rPr>
          <w:rFonts w:cs="Arial"/>
          <w:bCs/>
          <w:szCs w:val="22"/>
        </w:rPr>
      </w:pPr>
    </w:p>
    <w:p w:rsidR="00A22D3B" w:rsidRPr="00BE2026" w:rsidRDefault="00A22D3B" w:rsidP="00A22D3B">
      <w:pPr>
        <w:rPr>
          <w:rFonts w:cs="Arial"/>
          <w:bCs/>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40"/>
      </w:tblGrid>
      <w:tr w:rsidR="00A22D3B" w:rsidTr="00453DD3">
        <w:tc>
          <w:tcPr>
            <w:tcW w:w="4530" w:type="dxa"/>
          </w:tcPr>
          <w:p w:rsidR="00A22D3B" w:rsidRDefault="00A22D3B" w:rsidP="00453DD3">
            <w:pPr>
              <w:rPr>
                <w:szCs w:val="22"/>
              </w:rPr>
            </w:pPr>
          </w:p>
        </w:tc>
        <w:tc>
          <w:tcPr>
            <w:tcW w:w="4540" w:type="dxa"/>
          </w:tcPr>
          <w:p w:rsidR="00A22D3B" w:rsidRDefault="00A22D3B" w:rsidP="00453DD3">
            <w:pPr>
              <w:jc w:val="center"/>
              <w:rPr>
                <w:szCs w:val="22"/>
              </w:rPr>
            </w:pPr>
            <w:r>
              <w:rPr>
                <w:szCs w:val="22"/>
              </w:rPr>
              <w:t>André Kuper</w:t>
            </w:r>
          </w:p>
          <w:p w:rsidR="00A22D3B" w:rsidRPr="00F316F7" w:rsidRDefault="00A22D3B" w:rsidP="00453DD3">
            <w:pPr>
              <w:jc w:val="center"/>
              <w:rPr>
                <w:szCs w:val="22"/>
              </w:rPr>
            </w:pPr>
            <w:r>
              <w:rPr>
                <w:szCs w:val="22"/>
              </w:rPr>
              <w:t>- Präsident -</w:t>
            </w:r>
          </w:p>
        </w:tc>
      </w:tr>
    </w:tbl>
    <w:p w:rsidR="00A22D3B" w:rsidRDefault="00A22D3B" w:rsidP="00A22D3B"/>
    <w:p w:rsidR="00A22D3B" w:rsidRDefault="00A22D3B" w:rsidP="00A22D3B">
      <w:pPr>
        <w:rPr>
          <w:rFonts w:cs="Arial"/>
          <w:bCs/>
        </w:rPr>
      </w:pPr>
    </w:p>
    <w:tbl>
      <w:tblPr>
        <w:tblStyle w:val="Tabellenrast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40"/>
      </w:tblGrid>
      <w:tr w:rsidR="00A22D3B" w:rsidTr="00453DD3">
        <w:tc>
          <w:tcPr>
            <w:tcW w:w="9212" w:type="dxa"/>
          </w:tcPr>
          <w:p w:rsidR="00A22D3B" w:rsidRPr="00036CA3" w:rsidRDefault="00A22D3B" w:rsidP="00453DD3">
            <w:pPr>
              <w:rPr>
                <w:rFonts w:cs="Arial"/>
                <w:i/>
              </w:rPr>
            </w:pPr>
            <w:r w:rsidRPr="00036CA3">
              <w:rPr>
                <w:rFonts w:cs="Arial"/>
                <w:i/>
              </w:rPr>
              <w:t>Die Empfehlungen des Ältestenrat</w:t>
            </w:r>
            <w:r>
              <w:rPr>
                <w:rFonts w:cs="Arial"/>
                <w:i/>
              </w:rPr>
              <w:t>e</w:t>
            </w:r>
            <w:r w:rsidRPr="00036CA3">
              <w:rPr>
                <w:rFonts w:cs="Arial"/>
                <w:i/>
              </w:rPr>
              <w:t>s (Redezeiten und Überweisungen) sind neben jedem Tagesordnungspunkt vermerkt</w:t>
            </w:r>
            <w:r>
              <w:rPr>
                <w:rFonts w:cs="Arial"/>
                <w:i/>
              </w:rPr>
              <w:t>.</w:t>
            </w:r>
          </w:p>
        </w:tc>
      </w:tr>
    </w:tbl>
    <w:p w:rsidR="00A22D3B" w:rsidRDefault="00A22D3B" w:rsidP="00A22D3B">
      <w:pPr>
        <w:rPr>
          <w:rFonts w:cs="Arial"/>
          <w:bCs/>
          <w:szCs w:val="22"/>
        </w:rPr>
      </w:pPr>
    </w:p>
    <w:p w:rsidR="00A22D3B" w:rsidRDefault="00A22D3B" w:rsidP="00A22D3B"/>
    <w:p w:rsidR="00A22D3B" w:rsidRDefault="00A22D3B" w:rsidP="00A22D3B"/>
    <w:p w:rsidR="00D846EB" w:rsidRDefault="00D846EB" w:rsidP="00A22D3B">
      <w:pPr>
        <w:tabs>
          <w:tab w:val="left" w:pos="6225"/>
        </w:tabs>
        <w:spacing w:line="312" w:lineRule="auto"/>
        <w:jc w:val="both"/>
      </w:pPr>
    </w:p>
    <w:sectPr w:rsidR="00D846EB" w:rsidSect="00C909CB">
      <w:headerReference w:type="even" r:id="rId7"/>
      <w:headerReference w:type="default" r:id="rId8"/>
      <w:footerReference w:type="default" r:id="rId9"/>
      <w:headerReference w:type="first" r:id="rId10"/>
      <w:pgSz w:w="11906" w:h="16838" w:code="9"/>
      <w:pgMar w:top="1418" w:right="1418" w:bottom="1134" w:left="1418" w:header="99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AA4" w:rsidRDefault="001C4AA4" w:rsidP="004F3971">
      <w:r>
        <w:separator/>
      </w:r>
    </w:p>
  </w:endnote>
  <w:endnote w:type="continuationSeparator" w:id="0">
    <w:p w:rsidR="001C4AA4" w:rsidRDefault="001C4AA4" w:rsidP="004F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504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AA4" w:rsidRDefault="001C4AA4">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AA4" w:rsidRDefault="001C4AA4" w:rsidP="004F3971">
      <w:r>
        <w:separator/>
      </w:r>
    </w:p>
  </w:footnote>
  <w:footnote w:type="continuationSeparator" w:id="0">
    <w:p w:rsidR="001C4AA4" w:rsidRDefault="001C4AA4" w:rsidP="004F3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2"/>
        <w:szCs w:val="22"/>
      </w:rPr>
      <w:id w:val="-266471034"/>
      <w:docPartObj>
        <w:docPartGallery w:val="Page Numbers (Top of Page)"/>
        <w:docPartUnique/>
      </w:docPartObj>
    </w:sdtPr>
    <w:sdtEndPr/>
    <w:sdtContent>
      <w:p w:rsidR="001C4AA4" w:rsidRPr="00AB50A9" w:rsidRDefault="001C4AA4">
        <w:pPr>
          <w:pStyle w:val="Kopfzeile"/>
          <w:jc w:val="center"/>
          <w:rPr>
            <w:rFonts w:asciiTheme="majorHAnsi" w:eastAsiaTheme="majorEastAsia" w:hAnsiTheme="majorHAnsi" w:cstheme="majorBidi"/>
            <w:sz w:val="22"/>
            <w:szCs w:val="22"/>
          </w:rPr>
        </w:pPr>
        <w:r>
          <w:rPr>
            <w:rFonts w:asciiTheme="majorHAnsi" w:eastAsiaTheme="majorEastAsia" w:hAnsiTheme="majorHAnsi" w:cstheme="majorBidi"/>
            <w:sz w:val="22"/>
            <w:szCs w:val="22"/>
          </w:rPr>
          <w:t>-</w:t>
        </w:r>
        <w:r w:rsidRPr="00AB50A9">
          <w:rPr>
            <w:rFonts w:asciiTheme="majorHAnsi" w:eastAsiaTheme="majorEastAsia" w:hAnsiTheme="majorHAnsi" w:cstheme="majorBidi"/>
            <w:sz w:val="22"/>
            <w:szCs w:val="22"/>
          </w:rPr>
          <w:t xml:space="preserve"> </w:t>
        </w:r>
        <w:r w:rsidRPr="00AB50A9">
          <w:rPr>
            <w:rFonts w:eastAsiaTheme="minorEastAsia"/>
            <w:sz w:val="22"/>
            <w:szCs w:val="22"/>
          </w:rPr>
          <w:fldChar w:fldCharType="begin"/>
        </w:r>
        <w:r w:rsidRPr="00AB50A9">
          <w:rPr>
            <w:sz w:val="22"/>
            <w:szCs w:val="22"/>
          </w:rPr>
          <w:instrText>PAGE    \* MERGEFORMAT</w:instrText>
        </w:r>
        <w:r w:rsidRPr="00AB50A9">
          <w:rPr>
            <w:rFonts w:eastAsiaTheme="minorEastAsia"/>
            <w:sz w:val="22"/>
            <w:szCs w:val="22"/>
          </w:rPr>
          <w:fldChar w:fldCharType="separate"/>
        </w:r>
        <w:r w:rsidRPr="00C909CB">
          <w:rPr>
            <w:rFonts w:asciiTheme="majorHAnsi" w:eastAsiaTheme="majorEastAsia" w:hAnsiTheme="majorHAnsi" w:cstheme="majorBidi"/>
            <w:noProof/>
            <w:sz w:val="22"/>
            <w:szCs w:val="22"/>
          </w:rPr>
          <w:t>2</w:t>
        </w:r>
        <w:r w:rsidRPr="00AB50A9">
          <w:rPr>
            <w:rFonts w:asciiTheme="majorHAnsi" w:eastAsiaTheme="majorEastAsia" w:hAnsiTheme="majorHAnsi" w:cstheme="majorBidi"/>
            <w:sz w:val="22"/>
            <w:szCs w:val="22"/>
          </w:rPr>
          <w:fldChar w:fldCharType="end"/>
        </w:r>
        <w:r w:rsidRPr="00AB50A9">
          <w:rPr>
            <w:rFonts w:asciiTheme="majorHAnsi" w:eastAsiaTheme="majorEastAsia" w:hAnsiTheme="majorHAnsi" w:cstheme="majorBidi"/>
            <w:sz w:val="22"/>
            <w:szCs w:val="22"/>
          </w:rPr>
          <w:t xml:space="preserve"> </w:t>
        </w:r>
        <w:r>
          <w:rPr>
            <w:rFonts w:asciiTheme="majorHAnsi" w:eastAsiaTheme="majorEastAsia" w:hAnsiTheme="majorHAnsi" w:cstheme="majorBidi"/>
            <w:sz w:val="22"/>
            <w:szCs w:val="22"/>
          </w:rPr>
          <w:t>-</w:t>
        </w:r>
      </w:p>
    </w:sdtContent>
  </w:sdt>
  <w:p w:rsidR="001C4AA4" w:rsidRPr="00AB50A9" w:rsidRDefault="001C4AA4" w:rsidP="00AB50A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443155873"/>
      <w:docPartObj>
        <w:docPartGallery w:val="Page Numbers (Top of Page)"/>
        <w:docPartUnique/>
      </w:docPartObj>
    </w:sdtPr>
    <w:sdtEndPr/>
    <w:sdtContent>
      <w:p w:rsidR="001C4AA4" w:rsidRDefault="001C4AA4" w:rsidP="00C909CB">
        <w:pPr>
          <w:pStyle w:val="Kopfzeile"/>
          <w:spacing w:after="240"/>
          <w:jc w:val="center"/>
          <w:rPr>
            <w:sz w:val="22"/>
            <w:szCs w:val="22"/>
          </w:rPr>
        </w:pPr>
        <w:r w:rsidRPr="00C909CB">
          <w:rPr>
            <w:sz w:val="22"/>
            <w:szCs w:val="22"/>
          </w:rPr>
          <w:t xml:space="preserve">- </w:t>
        </w:r>
        <w:r w:rsidRPr="00C909CB">
          <w:rPr>
            <w:sz w:val="22"/>
            <w:szCs w:val="22"/>
          </w:rPr>
          <w:fldChar w:fldCharType="begin"/>
        </w:r>
        <w:r w:rsidRPr="00C909CB">
          <w:rPr>
            <w:sz w:val="22"/>
            <w:szCs w:val="22"/>
          </w:rPr>
          <w:instrText>PAGE   \* MERGEFORMAT</w:instrText>
        </w:r>
        <w:r w:rsidRPr="00C909CB">
          <w:rPr>
            <w:sz w:val="22"/>
            <w:szCs w:val="22"/>
          </w:rPr>
          <w:fldChar w:fldCharType="separate"/>
        </w:r>
        <w:r w:rsidR="00C54011">
          <w:rPr>
            <w:noProof/>
            <w:sz w:val="22"/>
            <w:szCs w:val="22"/>
          </w:rPr>
          <w:t>16</w:t>
        </w:r>
        <w:r w:rsidRPr="00C909CB">
          <w:rPr>
            <w:sz w:val="22"/>
            <w:szCs w:val="22"/>
          </w:rPr>
          <w:fldChar w:fldCharType="end"/>
        </w:r>
        <w:r w:rsidRPr="00C909CB">
          <w:rPr>
            <w:sz w:val="22"/>
            <w:szCs w:val="22"/>
          </w:rPr>
          <w:t xml:space="preserve">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5"/>
      <w:gridCol w:w="4605"/>
    </w:tblGrid>
    <w:tr w:rsidR="001C4AA4" w:rsidRPr="004F3971" w:rsidTr="008679BF">
      <w:tc>
        <w:tcPr>
          <w:tcW w:w="4605" w:type="dxa"/>
        </w:tcPr>
        <w:p w:rsidR="001C4AA4" w:rsidRPr="004F3971" w:rsidRDefault="001C4AA4" w:rsidP="007758E6">
          <w:pPr>
            <w:spacing w:before="200"/>
            <w:rPr>
              <w:rFonts w:asciiTheme="minorHAnsi" w:hAnsiTheme="minorHAnsi" w:cstheme="minorHAnsi"/>
              <w:sz w:val="24"/>
              <w:szCs w:val="24"/>
            </w:rPr>
          </w:pPr>
          <w:r w:rsidRPr="004F3971">
            <w:rPr>
              <w:rFonts w:asciiTheme="minorHAnsi" w:hAnsiTheme="minorHAnsi" w:cstheme="minorHAnsi"/>
              <w:b/>
              <w:sz w:val="24"/>
              <w:szCs w:val="24"/>
            </w:rPr>
            <w:t>LANDTAG NORDRHEIN-WESTFALEN</w:t>
          </w:r>
          <w:r w:rsidRPr="004F3971">
            <w:rPr>
              <w:rFonts w:asciiTheme="minorHAnsi" w:hAnsiTheme="minorHAnsi" w:cstheme="minorHAnsi"/>
              <w:sz w:val="24"/>
              <w:szCs w:val="24"/>
            </w:rPr>
            <w:br/>
          </w:r>
          <w:r>
            <w:rPr>
              <w:rFonts w:asciiTheme="minorHAnsi" w:hAnsiTheme="minorHAnsi" w:cstheme="minorHAnsi"/>
              <w:sz w:val="24"/>
              <w:szCs w:val="24"/>
            </w:rPr>
            <w:t>17</w:t>
          </w:r>
          <w:r w:rsidRPr="004F3971">
            <w:rPr>
              <w:rFonts w:asciiTheme="minorHAnsi" w:hAnsiTheme="minorHAnsi" w:cstheme="minorHAnsi"/>
              <w:sz w:val="24"/>
              <w:szCs w:val="24"/>
            </w:rPr>
            <w:t>. Wahlperiode</w:t>
          </w:r>
        </w:p>
        <w:p w:rsidR="001C4AA4" w:rsidRPr="004F3971" w:rsidRDefault="001C4AA4" w:rsidP="00B611AF">
          <w:pPr>
            <w:spacing w:before="180"/>
            <w:rPr>
              <w:rFonts w:asciiTheme="minorHAnsi" w:hAnsiTheme="minorHAnsi" w:cstheme="minorHAnsi"/>
            </w:rPr>
          </w:pPr>
        </w:p>
      </w:tc>
      <w:tc>
        <w:tcPr>
          <w:tcW w:w="4605" w:type="dxa"/>
        </w:tcPr>
        <w:p w:rsidR="001C4AA4" w:rsidRPr="00950034" w:rsidRDefault="001C4AA4" w:rsidP="00B611AF">
          <w:pPr>
            <w:jc w:val="right"/>
            <w:rPr>
              <w:b/>
              <w:sz w:val="44"/>
              <w:szCs w:val="44"/>
            </w:rPr>
          </w:pPr>
        </w:p>
      </w:tc>
    </w:tr>
    <w:tr w:rsidR="001C4AA4" w:rsidRPr="004F3971" w:rsidTr="008679BF">
      <w:tc>
        <w:tcPr>
          <w:tcW w:w="4605" w:type="dxa"/>
        </w:tcPr>
        <w:p w:rsidR="001C4AA4" w:rsidRPr="004F3971" w:rsidRDefault="001C4AA4" w:rsidP="00B611AF">
          <w:pPr>
            <w:rPr>
              <w:rFonts w:asciiTheme="minorHAnsi" w:hAnsiTheme="minorHAnsi" w:cstheme="minorHAnsi"/>
            </w:rPr>
          </w:pPr>
        </w:p>
      </w:tc>
      <w:tc>
        <w:tcPr>
          <w:tcW w:w="4605" w:type="dxa"/>
        </w:tcPr>
        <w:p w:rsidR="001C4AA4" w:rsidRPr="00123A1B" w:rsidRDefault="001C4AA4" w:rsidP="003F3112">
          <w:pPr>
            <w:pStyle w:val="Datumsfeld"/>
          </w:pPr>
          <w:r>
            <w:t>11.09.2017</w:t>
          </w:r>
        </w:p>
      </w:tc>
    </w:tr>
  </w:tbl>
  <w:p w:rsidR="001C4AA4" w:rsidRDefault="001C4AA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1483BD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F817327"/>
    <w:multiLevelType w:val="hybridMultilevel"/>
    <w:tmpl w:val="93D60EBA"/>
    <w:lvl w:ilvl="0" w:tplc="3EBAB754">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E65581"/>
    <w:multiLevelType w:val="hybridMultilevel"/>
    <w:tmpl w:val="EE8886E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CE702C7"/>
    <w:multiLevelType w:val="hybridMultilevel"/>
    <w:tmpl w:val="A3765752"/>
    <w:lvl w:ilvl="0" w:tplc="68C25404">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E2466D"/>
    <w:multiLevelType w:val="hybridMultilevel"/>
    <w:tmpl w:val="950ED726"/>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384F7A0D"/>
    <w:multiLevelType w:val="hybridMultilevel"/>
    <w:tmpl w:val="61AA2B4E"/>
    <w:lvl w:ilvl="0" w:tplc="4A760496">
      <w:start w:val="1"/>
      <w:numFmt w:val="decimal"/>
      <w:lvlText w:val="%1."/>
      <w:lvlJc w:val="left"/>
      <w:pPr>
        <w:ind w:left="959" w:hanging="360"/>
      </w:pPr>
      <w:rPr>
        <w:rFonts w:hint="default"/>
      </w:rPr>
    </w:lvl>
    <w:lvl w:ilvl="1" w:tplc="04070019" w:tentative="1">
      <w:start w:val="1"/>
      <w:numFmt w:val="lowerLetter"/>
      <w:lvlText w:val="%2."/>
      <w:lvlJc w:val="left"/>
      <w:pPr>
        <w:ind w:left="1679" w:hanging="360"/>
      </w:pPr>
    </w:lvl>
    <w:lvl w:ilvl="2" w:tplc="0407001B" w:tentative="1">
      <w:start w:val="1"/>
      <w:numFmt w:val="lowerRoman"/>
      <w:lvlText w:val="%3."/>
      <w:lvlJc w:val="right"/>
      <w:pPr>
        <w:ind w:left="2399" w:hanging="180"/>
      </w:pPr>
    </w:lvl>
    <w:lvl w:ilvl="3" w:tplc="0407000F" w:tentative="1">
      <w:start w:val="1"/>
      <w:numFmt w:val="decimal"/>
      <w:lvlText w:val="%4."/>
      <w:lvlJc w:val="left"/>
      <w:pPr>
        <w:ind w:left="3119" w:hanging="360"/>
      </w:pPr>
    </w:lvl>
    <w:lvl w:ilvl="4" w:tplc="04070019" w:tentative="1">
      <w:start w:val="1"/>
      <w:numFmt w:val="lowerLetter"/>
      <w:lvlText w:val="%5."/>
      <w:lvlJc w:val="left"/>
      <w:pPr>
        <w:ind w:left="3839" w:hanging="360"/>
      </w:pPr>
    </w:lvl>
    <w:lvl w:ilvl="5" w:tplc="0407001B" w:tentative="1">
      <w:start w:val="1"/>
      <w:numFmt w:val="lowerRoman"/>
      <w:lvlText w:val="%6."/>
      <w:lvlJc w:val="right"/>
      <w:pPr>
        <w:ind w:left="4559" w:hanging="180"/>
      </w:pPr>
    </w:lvl>
    <w:lvl w:ilvl="6" w:tplc="0407000F" w:tentative="1">
      <w:start w:val="1"/>
      <w:numFmt w:val="decimal"/>
      <w:lvlText w:val="%7."/>
      <w:lvlJc w:val="left"/>
      <w:pPr>
        <w:ind w:left="5279" w:hanging="360"/>
      </w:pPr>
    </w:lvl>
    <w:lvl w:ilvl="7" w:tplc="04070019" w:tentative="1">
      <w:start w:val="1"/>
      <w:numFmt w:val="lowerLetter"/>
      <w:lvlText w:val="%8."/>
      <w:lvlJc w:val="left"/>
      <w:pPr>
        <w:ind w:left="5999" w:hanging="360"/>
      </w:pPr>
    </w:lvl>
    <w:lvl w:ilvl="8" w:tplc="0407001B" w:tentative="1">
      <w:start w:val="1"/>
      <w:numFmt w:val="lowerRoman"/>
      <w:lvlText w:val="%9."/>
      <w:lvlJc w:val="right"/>
      <w:pPr>
        <w:ind w:left="6719" w:hanging="180"/>
      </w:pPr>
    </w:lvl>
  </w:abstractNum>
  <w:abstractNum w:abstractNumId="6" w15:restartNumberingAfterBreak="0">
    <w:nsid w:val="3E2D101D"/>
    <w:multiLevelType w:val="hybridMultilevel"/>
    <w:tmpl w:val="03203DE4"/>
    <w:lvl w:ilvl="0" w:tplc="364E95D2">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E40276B"/>
    <w:multiLevelType w:val="hybridMultilevel"/>
    <w:tmpl w:val="A26E0140"/>
    <w:lvl w:ilvl="0" w:tplc="517A32F8">
      <w:start w:val="4"/>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8" w15:restartNumberingAfterBreak="0">
    <w:nsid w:val="7E804152"/>
    <w:multiLevelType w:val="hybridMultilevel"/>
    <w:tmpl w:val="68B4548A"/>
    <w:lvl w:ilvl="0" w:tplc="409AB710">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6"/>
  </w:num>
  <w:num w:numId="5">
    <w:abstractNumId w:val="7"/>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08"/>
  <w:autoHyphenation/>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A2C"/>
    <w:rsid w:val="0002769D"/>
    <w:rsid w:val="00054534"/>
    <w:rsid w:val="000A5C39"/>
    <w:rsid w:val="000A6FE8"/>
    <w:rsid w:val="000B1DBF"/>
    <w:rsid w:val="000B4D20"/>
    <w:rsid w:val="000D29DA"/>
    <w:rsid w:val="000D67E9"/>
    <w:rsid w:val="000F2381"/>
    <w:rsid w:val="000F5030"/>
    <w:rsid w:val="00113A1A"/>
    <w:rsid w:val="001277FB"/>
    <w:rsid w:val="00134FE1"/>
    <w:rsid w:val="00151762"/>
    <w:rsid w:val="00154479"/>
    <w:rsid w:val="00184ED9"/>
    <w:rsid w:val="001A67C6"/>
    <w:rsid w:val="001C4AA4"/>
    <w:rsid w:val="001E124D"/>
    <w:rsid w:val="00224ACD"/>
    <w:rsid w:val="002266C4"/>
    <w:rsid w:val="002668E0"/>
    <w:rsid w:val="002A1401"/>
    <w:rsid w:val="002D3D20"/>
    <w:rsid w:val="002D6580"/>
    <w:rsid w:val="0032205E"/>
    <w:rsid w:val="00340A93"/>
    <w:rsid w:val="00343254"/>
    <w:rsid w:val="00353C62"/>
    <w:rsid w:val="00363D26"/>
    <w:rsid w:val="0038716B"/>
    <w:rsid w:val="003A6D67"/>
    <w:rsid w:val="003F02E8"/>
    <w:rsid w:val="003F3112"/>
    <w:rsid w:val="00404433"/>
    <w:rsid w:val="00412B59"/>
    <w:rsid w:val="00443043"/>
    <w:rsid w:val="00453DD3"/>
    <w:rsid w:val="004617FD"/>
    <w:rsid w:val="0048050B"/>
    <w:rsid w:val="004C35F8"/>
    <w:rsid w:val="004F3971"/>
    <w:rsid w:val="005877C9"/>
    <w:rsid w:val="005B301D"/>
    <w:rsid w:val="005C15C6"/>
    <w:rsid w:val="006005A5"/>
    <w:rsid w:val="0060396C"/>
    <w:rsid w:val="006135E1"/>
    <w:rsid w:val="00630582"/>
    <w:rsid w:val="00631ED0"/>
    <w:rsid w:val="006C3EC5"/>
    <w:rsid w:val="006F6074"/>
    <w:rsid w:val="00703C7B"/>
    <w:rsid w:val="007161B0"/>
    <w:rsid w:val="00772898"/>
    <w:rsid w:val="007758E6"/>
    <w:rsid w:val="007B29EB"/>
    <w:rsid w:val="007D5E15"/>
    <w:rsid w:val="008344C3"/>
    <w:rsid w:val="008679BF"/>
    <w:rsid w:val="008E6617"/>
    <w:rsid w:val="00914830"/>
    <w:rsid w:val="00927988"/>
    <w:rsid w:val="009D403B"/>
    <w:rsid w:val="00A107BE"/>
    <w:rsid w:val="00A22D3B"/>
    <w:rsid w:val="00A31DB0"/>
    <w:rsid w:val="00AA3B2B"/>
    <w:rsid w:val="00AA414A"/>
    <w:rsid w:val="00AB02B8"/>
    <w:rsid w:val="00AB50A9"/>
    <w:rsid w:val="00AD1DFE"/>
    <w:rsid w:val="00AD3113"/>
    <w:rsid w:val="00AD6F41"/>
    <w:rsid w:val="00AE1411"/>
    <w:rsid w:val="00AE3481"/>
    <w:rsid w:val="00AF0801"/>
    <w:rsid w:val="00B13240"/>
    <w:rsid w:val="00B25585"/>
    <w:rsid w:val="00B55DA6"/>
    <w:rsid w:val="00B611AF"/>
    <w:rsid w:val="00B66305"/>
    <w:rsid w:val="00B711E8"/>
    <w:rsid w:val="00BF6354"/>
    <w:rsid w:val="00C03F26"/>
    <w:rsid w:val="00C2623C"/>
    <w:rsid w:val="00C54011"/>
    <w:rsid w:val="00C65952"/>
    <w:rsid w:val="00C73FF7"/>
    <w:rsid w:val="00C909CB"/>
    <w:rsid w:val="00CA3DD0"/>
    <w:rsid w:val="00CC4D85"/>
    <w:rsid w:val="00D00BA3"/>
    <w:rsid w:val="00D21FA2"/>
    <w:rsid w:val="00D35F5D"/>
    <w:rsid w:val="00D846EB"/>
    <w:rsid w:val="00DA4AE3"/>
    <w:rsid w:val="00DC061B"/>
    <w:rsid w:val="00DC1732"/>
    <w:rsid w:val="00DC3E31"/>
    <w:rsid w:val="00E0247F"/>
    <w:rsid w:val="00E17C76"/>
    <w:rsid w:val="00E359FE"/>
    <w:rsid w:val="00E87F5B"/>
    <w:rsid w:val="00E93F29"/>
    <w:rsid w:val="00E9452F"/>
    <w:rsid w:val="00EB0365"/>
    <w:rsid w:val="00ED0C8A"/>
    <w:rsid w:val="00F31C7E"/>
    <w:rsid w:val="00F55A2C"/>
    <w:rsid w:val="00F81FB5"/>
    <w:rsid w:val="00F909BB"/>
    <w:rsid w:val="00FA1D1A"/>
    <w:rsid w:val="00FD3E8F"/>
    <w:rsid w:val="00FE315E"/>
    <w:rsid w:val="00FF71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CA7AB056-9BA5-4C5C-B6DD-F72546863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4AE3"/>
    <w:rPr>
      <w:rFonts w:ascii="Arial" w:eastAsia="Times New Roman" w:hAnsi="Arial" w:cs="Times New Roman"/>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43254"/>
    <w:pPr>
      <w:numPr>
        <w:ilvl w:val="1"/>
      </w:numPr>
    </w:pPr>
    <w:rPr>
      <w:rFonts w:asciiTheme="majorHAnsi" w:eastAsiaTheme="majorEastAsia" w:hAnsiTheme="majorHAnsi" w:cstheme="majorBidi"/>
      <w:i/>
      <w:iCs/>
      <w:color w:val="4F81BD" w:themeColor="accent1"/>
      <w:spacing w:val="15"/>
      <w:sz w:val="24"/>
      <w:lang w:eastAsia="en-US"/>
    </w:rPr>
  </w:style>
  <w:style w:type="character" w:customStyle="1" w:styleId="UntertitelZchn">
    <w:name w:val="Untertitel Zchn"/>
    <w:basedOn w:val="Absatz-Standardschriftart"/>
    <w:link w:val="Untertitel"/>
    <w:uiPriority w:val="11"/>
    <w:rsid w:val="00343254"/>
    <w:rPr>
      <w:rFonts w:asciiTheme="majorHAnsi" w:eastAsiaTheme="majorEastAsia" w:hAnsiTheme="majorHAnsi" w:cstheme="majorBidi"/>
      <w:i/>
      <w:iCs/>
      <w:color w:val="4F81BD" w:themeColor="accent1"/>
      <w:spacing w:val="15"/>
    </w:rPr>
  </w:style>
  <w:style w:type="paragraph" w:styleId="Titel">
    <w:name w:val="Title"/>
    <w:basedOn w:val="Standard"/>
    <w:next w:val="Standard"/>
    <w:link w:val="TitelZchn"/>
    <w:uiPriority w:val="10"/>
    <w:qFormat/>
    <w:rsid w:val="00B13240"/>
    <w:pP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Zchn">
    <w:name w:val="Titel Zchn"/>
    <w:basedOn w:val="Absatz-Standardschriftart"/>
    <w:link w:val="Titel"/>
    <w:uiPriority w:val="10"/>
    <w:rsid w:val="00B13240"/>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iPriority w:val="99"/>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KopfzeileZchn">
    <w:name w:val="Kopfzeile Zchn"/>
    <w:basedOn w:val="Absatz-Standardschriftart"/>
    <w:link w:val="Kopfzeile"/>
    <w:uiPriority w:val="99"/>
    <w:rsid w:val="004F3971"/>
  </w:style>
  <w:style w:type="paragraph" w:styleId="Fuzeile">
    <w:name w:val="footer"/>
    <w:basedOn w:val="Standard"/>
    <w:link w:val="FuzeileZchn"/>
    <w:uiPriority w:val="99"/>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FuzeileZchn">
    <w:name w:val="Fußzeile Zchn"/>
    <w:basedOn w:val="Absatz-Standardschriftart"/>
    <w:link w:val="Fuzeile"/>
    <w:uiPriority w:val="99"/>
    <w:rsid w:val="004F3971"/>
  </w:style>
  <w:style w:type="paragraph" w:styleId="Sprechblasentext">
    <w:name w:val="Balloon Text"/>
    <w:basedOn w:val="Standard"/>
    <w:link w:val="SprechblasentextZchn"/>
    <w:uiPriority w:val="99"/>
    <w:semiHidden/>
    <w:unhideWhenUsed/>
    <w:rsid w:val="004F3971"/>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F3971"/>
    <w:rPr>
      <w:rFonts w:ascii="Tahoma" w:hAnsi="Tahoma" w:cs="Tahoma"/>
      <w:sz w:val="16"/>
      <w:szCs w:val="16"/>
    </w:rPr>
  </w:style>
  <w:style w:type="table" w:styleId="Tabellenraster">
    <w:name w:val="Table Grid"/>
    <w:basedOn w:val="NormaleTabelle"/>
    <w:rsid w:val="004F3971"/>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Nr">
    <w:name w:val="TopNr"/>
    <w:basedOn w:val="Standard"/>
    <w:qFormat/>
    <w:rsid w:val="006005A5"/>
    <w:rPr>
      <w:rFonts w:cs="Arial"/>
      <w:b/>
      <w:bCs/>
    </w:rPr>
  </w:style>
  <w:style w:type="paragraph" w:customStyle="1" w:styleId="TopThema">
    <w:name w:val="TopThema"/>
    <w:basedOn w:val="Standard"/>
    <w:link w:val="TopThemaZchn"/>
    <w:qFormat/>
    <w:rsid w:val="006005A5"/>
    <w:rPr>
      <w:b/>
      <w:szCs w:val="20"/>
    </w:rPr>
  </w:style>
  <w:style w:type="paragraph" w:customStyle="1" w:styleId="Datumsfeld">
    <w:name w:val="Datumsfeld"/>
    <w:basedOn w:val="Standard"/>
    <w:qFormat/>
    <w:rsid w:val="003F3112"/>
    <w:pPr>
      <w:jc w:val="right"/>
    </w:pPr>
    <w:rPr>
      <w:sz w:val="24"/>
      <w:szCs w:val="20"/>
    </w:rPr>
  </w:style>
  <w:style w:type="character" w:customStyle="1" w:styleId="TopThemaZchn">
    <w:name w:val="TopThema Zchn"/>
    <w:basedOn w:val="Absatz-Standardschriftart"/>
    <w:link w:val="TopThema"/>
    <w:rsid w:val="006005A5"/>
    <w:rPr>
      <w:rFonts w:ascii="Arial" w:eastAsia="Times New Roman" w:hAnsi="Arial" w:cs="Times New Roman"/>
      <w:b/>
      <w:sz w:val="22"/>
      <w:szCs w:val="20"/>
      <w:lang w:eastAsia="de-DE"/>
    </w:rPr>
  </w:style>
  <w:style w:type="paragraph" w:customStyle="1" w:styleId="Nachricht">
    <w:name w:val="Nachricht"/>
    <w:basedOn w:val="Standard"/>
    <w:qFormat/>
    <w:rsid w:val="003F3112"/>
    <w:pPr>
      <w:pBdr>
        <w:top w:val="single" w:sz="4" w:space="1" w:color="auto"/>
        <w:left w:val="single" w:sz="4" w:space="4" w:color="auto"/>
        <w:bottom w:val="single" w:sz="4" w:space="1" w:color="auto"/>
        <w:right w:val="single" w:sz="4" w:space="4" w:color="auto"/>
      </w:pBdr>
      <w:jc w:val="center"/>
    </w:pPr>
    <w:rPr>
      <w:szCs w:val="22"/>
    </w:rPr>
  </w:style>
  <w:style w:type="paragraph" w:customStyle="1" w:styleId="Plenum">
    <w:name w:val="Plenum"/>
    <w:basedOn w:val="Standard"/>
    <w:qFormat/>
    <w:rsid w:val="00DC1732"/>
    <w:rPr>
      <w:rFonts w:cs="Arial"/>
      <w:bCs/>
      <w:szCs w:val="22"/>
    </w:rPr>
  </w:style>
  <w:style w:type="paragraph" w:customStyle="1" w:styleId="Entfernen">
    <w:name w:val="Entfernen"/>
    <w:basedOn w:val="Standard"/>
    <w:qFormat/>
    <w:rsid w:val="00DC1732"/>
    <w:rPr>
      <w:sz w:val="24"/>
    </w:rPr>
  </w:style>
  <w:style w:type="character" w:customStyle="1" w:styleId="DokumentLink">
    <w:name w:val="DokumentLink"/>
    <w:basedOn w:val="Absatz-Standardschriftart"/>
    <w:uiPriority w:val="1"/>
    <w:qFormat/>
    <w:rsid w:val="00DC1732"/>
    <w:rPr>
      <w:rFonts w:ascii="Arial" w:hAnsi="Arial"/>
      <w:sz w:val="22"/>
      <w:szCs w:val="20"/>
    </w:rPr>
  </w:style>
  <w:style w:type="paragraph" w:styleId="StandardWeb">
    <w:name w:val="Normal (Web)"/>
    <w:basedOn w:val="Standard"/>
    <w:uiPriority w:val="99"/>
    <w:unhideWhenUsed/>
    <w:rsid w:val="00F55A2C"/>
    <w:pPr>
      <w:spacing w:before="100" w:beforeAutospacing="1" w:after="100" w:afterAutospacing="1"/>
    </w:pPr>
    <w:rPr>
      <w:rFonts w:ascii="Times New Roman" w:hAnsi="Times New Roman"/>
      <w:sz w:val="24"/>
    </w:rPr>
  </w:style>
  <w:style w:type="paragraph" w:styleId="Listenabsatz">
    <w:name w:val="List Paragraph"/>
    <w:basedOn w:val="Standard"/>
    <w:uiPriority w:val="34"/>
    <w:qFormat/>
    <w:rsid w:val="00F55A2C"/>
    <w:pPr>
      <w:ind w:left="720"/>
      <w:contextualSpacing/>
    </w:pPr>
  </w:style>
  <w:style w:type="character" w:customStyle="1" w:styleId="value1">
    <w:name w:val="value1"/>
    <w:basedOn w:val="Absatz-Standardschriftart"/>
    <w:rsid w:val="00F55A2C"/>
  </w:style>
  <w:style w:type="paragraph" w:styleId="Textkrper">
    <w:name w:val="Body Text"/>
    <w:basedOn w:val="Standard"/>
    <w:link w:val="TextkrperZchn"/>
    <w:uiPriority w:val="99"/>
    <w:rsid w:val="00F55A2C"/>
    <w:pPr>
      <w:spacing w:line="360" w:lineRule="auto"/>
      <w:jc w:val="both"/>
    </w:pPr>
    <w:rPr>
      <w:rFonts w:ascii="Times New Roman" w:hAnsi="Times New Roman" w:cs="Arial"/>
      <w:b/>
      <w:bCs/>
      <w:sz w:val="24"/>
    </w:rPr>
  </w:style>
  <w:style w:type="character" w:customStyle="1" w:styleId="TextkrperZchn">
    <w:name w:val="Textkörper Zchn"/>
    <w:basedOn w:val="Absatz-Standardschriftart"/>
    <w:link w:val="Textkrper"/>
    <w:uiPriority w:val="99"/>
    <w:rsid w:val="00F55A2C"/>
    <w:rPr>
      <w:rFonts w:ascii="Times New Roman" w:eastAsia="Times New Roman" w:hAnsi="Times New Roman" w:cs="Arial"/>
      <w:b/>
      <w:bCs/>
      <w:lang w:eastAsia="de-DE"/>
    </w:rPr>
  </w:style>
  <w:style w:type="character" w:styleId="Fett">
    <w:name w:val="Strong"/>
    <w:basedOn w:val="Absatz-Standardschriftart"/>
    <w:uiPriority w:val="22"/>
    <w:qFormat/>
    <w:rsid w:val="00F55A2C"/>
    <w:rPr>
      <w:b/>
      <w:bCs/>
    </w:rPr>
  </w:style>
  <w:style w:type="paragraph" w:customStyle="1" w:styleId="Default">
    <w:name w:val="Default"/>
    <w:qFormat/>
    <w:rsid w:val="00F55A2C"/>
    <w:pPr>
      <w:autoSpaceDE w:val="0"/>
      <w:autoSpaceDN w:val="0"/>
      <w:adjustRightInd w:val="0"/>
    </w:pPr>
    <w:rPr>
      <w:rFonts w:ascii="Arial" w:hAnsi="Arial" w:cs="Arial"/>
      <w:color w:val="000000"/>
    </w:rPr>
  </w:style>
  <w:style w:type="table" w:customStyle="1" w:styleId="Tabellenraster5">
    <w:name w:val="Tabellenraster5"/>
    <w:basedOn w:val="NormaleTabelle"/>
    <w:next w:val="Tabellenraster"/>
    <w:rsid w:val="00F55A2C"/>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am">
    <w:name w:val="Adam"/>
    <w:basedOn w:val="Standard"/>
    <w:qFormat/>
    <w:rsid w:val="00F55A2C"/>
    <w:pPr>
      <w:spacing w:after="200" w:line="360" w:lineRule="auto"/>
    </w:pPr>
    <w:rPr>
      <w:rFonts w:eastAsiaTheme="minorHAnsi" w:cs="Arial"/>
      <w:sz w:val="24"/>
      <w:lang w:eastAsia="en-US"/>
    </w:rPr>
  </w:style>
  <w:style w:type="character" w:styleId="Hyperlink">
    <w:name w:val="Hyperlink"/>
    <w:basedOn w:val="Absatz-Standardschriftart"/>
    <w:uiPriority w:val="99"/>
    <w:semiHidden/>
    <w:unhideWhenUsed/>
    <w:rsid w:val="00F55A2C"/>
    <w:rPr>
      <w:color w:val="0000FF"/>
      <w:u w:val="single"/>
    </w:rPr>
  </w:style>
  <w:style w:type="paragraph" w:customStyle="1" w:styleId="lrueberschrift">
    <w:name w:val="lrueberschrift"/>
    <w:basedOn w:val="Standard"/>
    <w:rsid w:val="00F55A2C"/>
    <w:pPr>
      <w:jc w:val="center"/>
    </w:pPr>
    <w:rPr>
      <w:rFonts w:ascii="Times New Roman" w:hAnsi="Times New Roman"/>
      <w:b/>
      <w:bCs/>
      <w:sz w:val="24"/>
    </w:rPr>
  </w:style>
  <w:style w:type="character" w:customStyle="1" w:styleId="author-a-z66zz77zz78zz72zpz76zz78zz89zaz67zxbz70zx9o">
    <w:name w:val="author-a-z66zz77zz78zz72zpz76zz78zz89zaz67zxbz70zx9o"/>
    <w:basedOn w:val="Absatz-Standardschriftart"/>
    <w:rsid w:val="00F55A2C"/>
  </w:style>
  <w:style w:type="character" w:customStyle="1" w:styleId="author-a-kauz66z6wz86zgz65zsz85zbz75zz122zsc">
    <w:name w:val="author-a-kauz66z6wz86zgz65zsz85zbz75zz122zsc"/>
    <w:basedOn w:val="Absatz-Standardschriftart"/>
    <w:rsid w:val="00F55A2C"/>
  </w:style>
  <w:style w:type="paragraph" w:customStyle="1" w:styleId="T-Block">
    <w:name w:val="T-Block"/>
    <w:basedOn w:val="Standard"/>
    <w:rsid w:val="00F55A2C"/>
    <w:pPr>
      <w:tabs>
        <w:tab w:val="left" w:pos="454"/>
        <w:tab w:val="left" w:pos="907"/>
        <w:tab w:val="left" w:pos="1361"/>
      </w:tabs>
      <w:spacing w:after="240" w:line="360" w:lineRule="exact"/>
      <w:ind w:left="454" w:hanging="454"/>
      <w:jc w:val="both"/>
    </w:pPr>
    <w:rPr>
      <w:sz w:val="24"/>
      <w:szCs w:val="20"/>
    </w:rPr>
  </w:style>
  <w:style w:type="paragraph" w:styleId="NurText">
    <w:name w:val="Plain Text"/>
    <w:basedOn w:val="Standard"/>
    <w:link w:val="NurTextZchn"/>
    <w:unhideWhenUsed/>
    <w:rsid w:val="00F55A2C"/>
    <w:rPr>
      <w:rFonts w:eastAsia="Arial" w:cs="Arial"/>
      <w:sz w:val="20"/>
      <w:szCs w:val="20"/>
      <w:lang w:eastAsia="en-US"/>
    </w:rPr>
  </w:style>
  <w:style w:type="character" w:customStyle="1" w:styleId="NurTextZchn">
    <w:name w:val="Nur Text Zchn"/>
    <w:basedOn w:val="Absatz-Standardschriftart"/>
    <w:link w:val="NurText"/>
    <w:uiPriority w:val="99"/>
    <w:rsid w:val="00F55A2C"/>
    <w:rPr>
      <w:rFonts w:ascii="Arial" w:eastAsia="Arial" w:hAnsi="Arial" w:cs="Arial"/>
      <w:sz w:val="20"/>
      <w:szCs w:val="20"/>
    </w:rPr>
  </w:style>
  <w:style w:type="character" w:styleId="HTMLAkronym">
    <w:name w:val="HTML Acronym"/>
    <w:basedOn w:val="Absatz-Standardschriftart"/>
    <w:uiPriority w:val="99"/>
    <w:semiHidden/>
    <w:unhideWhenUsed/>
    <w:rsid w:val="00F55A2C"/>
  </w:style>
  <w:style w:type="table" w:customStyle="1" w:styleId="Tabellenraster1">
    <w:name w:val="Tabellenraster1"/>
    <w:basedOn w:val="NormaleTabelle"/>
    <w:next w:val="Tabellenraster"/>
    <w:rsid w:val="00F55A2C"/>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rsid w:val="00F55A2C"/>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rsid w:val="00F55A2C"/>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F55A2C"/>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ongEmphasis">
    <w:name w:val="Strong Emphasis"/>
    <w:rsid w:val="00F55A2C"/>
    <w:rPr>
      <w:b/>
      <w:bCs/>
    </w:rPr>
  </w:style>
  <w:style w:type="character" w:styleId="Seitenzahl">
    <w:name w:val="page number"/>
    <w:aliases w:val="- Seitenzahl -"/>
    <w:rsid w:val="00F55A2C"/>
    <w:rPr>
      <w:rFonts w:ascii="Arial" w:hAnsi="Arial"/>
    </w:rPr>
  </w:style>
  <w:style w:type="paragraph" w:styleId="KeinLeerraum">
    <w:name w:val="No Spacing"/>
    <w:uiPriority w:val="1"/>
    <w:qFormat/>
    <w:rsid w:val="00F55A2C"/>
    <w:rPr>
      <w:rFonts w:ascii="Calibri" w:eastAsia="Calibri" w:hAnsi="Calibri" w:cs="Times New Roman"/>
    </w:rPr>
  </w:style>
  <w:style w:type="paragraph" w:customStyle="1" w:styleId="StandardMSWWF">
    <w:name w:val="Standard MSWWF"/>
    <w:basedOn w:val="Standard"/>
    <w:rsid w:val="00F55A2C"/>
    <w:pPr>
      <w:spacing w:after="120" w:line="360" w:lineRule="auto"/>
    </w:pPr>
    <w:rPr>
      <w:sz w:val="24"/>
      <w:szCs w:val="20"/>
    </w:rPr>
  </w:style>
  <w:style w:type="paragraph" w:customStyle="1" w:styleId="Text">
    <w:name w:val="Text"/>
    <w:basedOn w:val="Standard"/>
    <w:rsid w:val="00F55A2C"/>
    <w:pPr>
      <w:suppressLineNumbers/>
      <w:suppressAutoHyphens/>
      <w:spacing w:before="120" w:line="100" w:lineRule="atLeast"/>
    </w:pPr>
    <w:rPr>
      <w:rFonts w:ascii="Helvetica" w:eastAsia="Arial Unicode MS" w:hAnsi="Helvetica" w:cs="Arial Unicode MS"/>
      <w:i/>
      <w:iCs/>
      <w:color w:val="000000"/>
      <w:kern w:val="1"/>
      <w:sz w:val="24"/>
      <w:lang w:val="nl-NL" w:eastAsia="hi-IN" w:bidi="hi-IN"/>
    </w:rPr>
  </w:style>
  <w:style w:type="paragraph" w:customStyle="1" w:styleId="detailansicht">
    <w:name w:val="detailansicht"/>
    <w:basedOn w:val="Standard"/>
    <w:rsid w:val="00F55A2C"/>
    <w:pPr>
      <w:spacing w:before="100" w:beforeAutospacing="1" w:after="100" w:afterAutospacing="1"/>
    </w:pPr>
    <w:rPr>
      <w:rFonts w:ascii="Times New Roman" w:eastAsiaTheme="minorHAnsi" w:hAnsi="Times New Roman"/>
      <w:sz w:val="24"/>
    </w:rPr>
  </w:style>
  <w:style w:type="paragraph" w:styleId="Aufzhlungszeichen">
    <w:name w:val="List Bullet"/>
    <w:basedOn w:val="Standard"/>
    <w:uiPriority w:val="99"/>
    <w:unhideWhenUsed/>
    <w:rsid w:val="00F55A2C"/>
    <w:pPr>
      <w:numPr>
        <w:numId w:val="9"/>
      </w:numPr>
      <w:contextualSpacing/>
    </w:pPr>
  </w:style>
  <w:style w:type="character" w:customStyle="1" w:styleId="NurTextZchn1">
    <w:name w:val="Nur Text Zchn1"/>
    <w:rsid w:val="001C4AA4"/>
    <w:rPr>
      <w:rFonts w:ascii="Calibri" w:eastAsia="Calibri" w:hAnsi="Calibri" w:cs="Calibri"/>
      <w:color w:val="000000"/>
      <w:sz w:val="22"/>
      <w:szCs w:val="22"/>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oehn\AppData\Roaming\Microsoft\Templates\Tagesordnung.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Tagesordnung.dotm</Template>
  <TotalTime>0</TotalTime>
  <Pages>16</Pages>
  <Words>2055</Words>
  <Characters>14103</Characters>
  <Application>Microsoft Office Word</Application>
  <DocSecurity>0</DocSecurity>
  <Lines>335</Lines>
  <Paragraphs>69</Paragraphs>
  <ScaleCrop>false</ScaleCrop>
  <HeadingPairs>
    <vt:vector size="2" baseType="variant">
      <vt:variant>
        <vt:lpstr>Titel</vt:lpstr>
      </vt:variant>
      <vt:variant>
        <vt:i4>1</vt:i4>
      </vt:variant>
    </vt:vector>
  </HeadingPairs>
  <TitlesOfParts>
    <vt:vector size="1" baseType="lpstr">
      <vt:lpstr>Tagesordnung</vt:lpstr>
    </vt:vector>
  </TitlesOfParts>
  <Company>Landtag NRW</Company>
  <LinksUpToDate>false</LinksUpToDate>
  <CharactersWithSpaces>16089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Tagesordnung</dc:title>
  <dc:creator>Höhn, Doris</dc:creator>
  <cp:lastModifiedBy>Höhn, Doris</cp:lastModifiedBy>
  <cp:revision>13</cp:revision>
  <cp:lastPrinted>2017-09-11T11:37:00Z</cp:lastPrinted>
  <dcterms:created xsi:type="dcterms:W3CDTF">2017-09-07T05:07:00Z</dcterms:created>
  <dcterms:modified xsi:type="dcterms:W3CDTF">2017-09-11T11:37:00Z</dcterms:modified>
</cp:coreProperties>
</file>